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9E296C" w:rsidP="00B71F87" w:rsidRDefault="009E296C" w14:paraId="672A6659" wp14:textId="77777777">
      <w:pPr>
        <w:pStyle w:val="Heading1"/>
        <w:rPr>
          <w:szCs w:val="20"/>
          <w:u w:val="single"/>
        </w:rPr>
      </w:pPr>
    </w:p>
    <w:p xmlns:wp14="http://schemas.microsoft.com/office/word/2010/wordml" w:rsidRPr="009E296C" w:rsidR="00B71F87" w:rsidP="00B71F87" w:rsidRDefault="00B71F87" w14:paraId="51FB1713" wp14:textId="77777777">
      <w:pPr>
        <w:pStyle w:val="Heading1"/>
        <w:rPr>
          <w:szCs w:val="20"/>
        </w:rPr>
      </w:pPr>
      <w:r w:rsidRPr="009E296C">
        <w:rPr>
          <w:szCs w:val="20"/>
        </w:rPr>
        <w:t>Policy Statement</w:t>
      </w:r>
      <w:r w:rsidR="009E296C">
        <w:rPr>
          <w:szCs w:val="20"/>
        </w:rPr>
        <w:t xml:space="preserve"> - </w:t>
      </w:r>
    </w:p>
    <w:p xmlns:wp14="http://schemas.microsoft.com/office/word/2010/wordml" w:rsidRPr="009E296C" w:rsidR="00B71F87" w:rsidP="00B71F87" w:rsidRDefault="00B71F87" w14:paraId="1573D9D1" wp14:textId="77777777">
      <w:pPr>
        <w:pStyle w:val="Pa4"/>
        <w:spacing w:before="80" w:after="80"/>
        <w:rPr>
          <w:rFonts w:ascii="Arial" w:hAnsi="Arial" w:cs="Arial"/>
          <w:sz w:val="20"/>
          <w:szCs w:val="20"/>
        </w:rPr>
      </w:pPr>
      <w:r w:rsidRPr="009E296C">
        <w:rPr>
          <w:rFonts w:ascii="Arial" w:hAnsi="Arial" w:cs="Arial"/>
          <w:sz w:val="20"/>
          <w:szCs w:val="20"/>
        </w:rPr>
        <w:t>Our company goal is to ensure that there is a reduction in the potential to injure people and property through the careful control of vehicles.</w:t>
      </w:r>
    </w:p>
    <w:p xmlns:wp14="http://schemas.microsoft.com/office/word/2010/wordml" w:rsidRPr="009E296C" w:rsidR="00B71F87" w:rsidP="00B71F87" w:rsidRDefault="00B71F87" w14:paraId="0A37501D" wp14:textId="77777777">
      <w:pPr>
        <w:pStyle w:val="Default"/>
        <w:rPr>
          <w:rFonts w:ascii="Arial" w:hAnsi="Arial" w:cs="Arial"/>
          <w:color w:val="auto"/>
          <w:sz w:val="20"/>
          <w:szCs w:val="20"/>
        </w:rPr>
      </w:pPr>
    </w:p>
    <w:p xmlns:wp14="http://schemas.microsoft.com/office/word/2010/wordml" w:rsidRPr="0039412A" w:rsidR="00B71F87" w:rsidP="00B71F87" w:rsidRDefault="00B71F87" w14:paraId="39D9CC6D" wp14:textId="77777777">
      <w:pPr>
        <w:pStyle w:val="Pa1"/>
        <w:spacing w:after="120"/>
        <w:rPr>
          <w:rFonts w:ascii="Arial" w:hAnsi="Arial" w:cs="Arial"/>
          <w:sz w:val="20"/>
          <w:szCs w:val="20"/>
        </w:rPr>
      </w:pPr>
      <w:r w:rsidRPr="0039412A">
        <w:rPr>
          <w:rFonts w:ascii="Arial" w:hAnsi="Arial" w:cs="Arial"/>
          <w:sz w:val="20"/>
          <w:szCs w:val="20"/>
        </w:rPr>
        <w:t>The policy is an effective means of ensuring consistency throughout the organisation and tells drivers how to behave in certain situations. This policy can be linked to legal requirements so that drivers are aware of the law and compliance of regulations and rules that aim to reduce the potential for injury.</w:t>
      </w:r>
    </w:p>
    <w:p xmlns:wp14="http://schemas.microsoft.com/office/word/2010/wordml" w:rsidRPr="009E296C" w:rsidR="00B71F87" w:rsidP="00B71F87" w:rsidRDefault="00B71F87" w14:paraId="4B79A7BC" wp14:textId="77777777">
      <w:pPr>
        <w:pStyle w:val="Heading1"/>
        <w:rPr>
          <w:szCs w:val="20"/>
        </w:rPr>
      </w:pPr>
      <w:r w:rsidRPr="009E296C">
        <w:rPr>
          <w:szCs w:val="20"/>
        </w:rPr>
        <w:t>Safe Manoeuvring</w:t>
      </w:r>
      <w:r w:rsidR="009E296C">
        <w:rPr>
          <w:szCs w:val="20"/>
        </w:rPr>
        <w:t xml:space="preserve"> - </w:t>
      </w:r>
    </w:p>
    <w:p xmlns:wp14="http://schemas.microsoft.com/office/word/2010/wordml" w:rsidRPr="0039412A" w:rsidR="00B71F87" w:rsidP="00B71F87" w:rsidRDefault="00B71F87" w14:paraId="5DAB6C7B" wp14:textId="77777777">
      <w:pPr>
        <w:rPr>
          <w:rFonts w:ascii="Arial" w:hAnsi="Arial" w:cs="Arial"/>
          <w:sz w:val="20"/>
          <w:szCs w:val="20"/>
        </w:rPr>
      </w:pPr>
    </w:p>
    <w:p xmlns:wp14="http://schemas.microsoft.com/office/word/2010/wordml" w:rsidRPr="0039412A" w:rsidR="00B71F87" w:rsidP="00B71F87" w:rsidRDefault="00B71F87" w14:paraId="77B46AC8" wp14:textId="77777777">
      <w:pPr>
        <w:pStyle w:val="Pa1"/>
        <w:spacing w:after="120"/>
        <w:rPr>
          <w:rFonts w:ascii="Arial" w:hAnsi="Arial" w:cs="Arial"/>
          <w:sz w:val="20"/>
          <w:szCs w:val="20"/>
        </w:rPr>
      </w:pPr>
      <w:r w:rsidRPr="0039412A">
        <w:rPr>
          <w:rFonts w:ascii="Arial" w:hAnsi="Arial" w:cs="Arial"/>
          <w:sz w:val="20"/>
          <w:szCs w:val="20"/>
        </w:rPr>
        <w:t>Manoeuvring your truck is a difficult and skilled operation. It is important to be aware of the hazards and obstacles that may be in your way. As a driver you should always observe your surroundings before carrying out any manoeuvre and use your mirrors.</w:t>
      </w:r>
    </w:p>
    <w:p xmlns:wp14="http://schemas.microsoft.com/office/word/2010/wordml" w:rsidRPr="0039412A" w:rsidR="00B71F87" w:rsidP="00B71F87" w:rsidRDefault="00B71F87" w14:paraId="51A706CF"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There are blind spots around the sides of the vehicle, which makes it more important to be aware of other road users both to either side and at the rear of your vehicle before they enter these blind-spots. </w:t>
      </w:r>
    </w:p>
    <w:p xmlns:wp14="http://schemas.microsoft.com/office/word/2010/wordml" w:rsidRPr="0039412A" w:rsidR="00B71F87" w:rsidP="00B71F87" w:rsidRDefault="00B71F87" w14:paraId="5A482EDE"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It’s important to keep a clear view from the driving position and items should not be placed in the windscreen area or in the way of mirrors or monitors, where they might impede visibility. The area of the windscreen that is kept clear by the wipers should not be obscured, and nor should the side windows. Windows and mirrors will also normally need to be kept clean and in good repair. Dirt or cracks can make windows or mirrors less effective. </w:t>
      </w:r>
    </w:p>
    <w:p xmlns:wp14="http://schemas.microsoft.com/office/word/2010/wordml" w:rsidRPr="0039412A" w:rsidR="00B71F87" w:rsidP="00B71F87" w:rsidRDefault="00B71F87" w14:paraId="6B0E6465"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All collisions (minor and major) and near misses should be reported to your supervisor as soon as possible. </w:t>
      </w:r>
    </w:p>
    <w:p xmlns:wp14="http://schemas.microsoft.com/office/word/2010/wordml" w:rsidRPr="0039412A" w:rsidR="00B71F87" w:rsidP="00B71F87" w:rsidRDefault="00B71F87" w14:paraId="58F1F1D1"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If reversing is unavoidable, use organised routes to minimise the need for reversing. </w:t>
      </w:r>
    </w:p>
    <w:p xmlns:wp14="http://schemas.microsoft.com/office/word/2010/wordml" w:rsidRPr="00645B39" w:rsidR="00B71F87" w:rsidP="00B71F87" w:rsidRDefault="00B71F87" w14:paraId="53E1ECFF" wp14:textId="77777777">
      <w:pPr>
        <w:pStyle w:val="Pa1"/>
        <w:numPr>
          <w:ilvl w:val="0"/>
          <w:numId w:val="16"/>
        </w:numPr>
        <w:spacing w:after="120"/>
        <w:rPr>
          <w:rFonts w:ascii="Arial" w:hAnsi="Arial" w:cs="Arial"/>
          <w:sz w:val="20"/>
          <w:szCs w:val="20"/>
        </w:rPr>
      </w:pPr>
      <w:r w:rsidRPr="0039412A">
        <w:rPr>
          <w:rFonts w:ascii="Arial" w:hAnsi="Arial" w:cs="Arial"/>
          <w:sz w:val="20"/>
          <w:szCs w:val="20"/>
        </w:rPr>
        <w:t>If there is a one-way system on the site, use it.</w:t>
      </w:r>
    </w:p>
    <w:p xmlns:wp14="http://schemas.microsoft.com/office/word/2010/wordml" w:rsidRPr="0039412A" w:rsidR="00B71F87" w:rsidP="00B71F87" w:rsidRDefault="00B71F87" w14:paraId="0AD2E303" wp14:textId="77777777">
      <w:pPr>
        <w:pStyle w:val="Pa1"/>
        <w:spacing w:after="120"/>
        <w:jc w:val="center"/>
        <w:rPr>
          <w:rFonts w:ascii="Arial" w:hAnsi="Arial" w:cs="Arial"/>
          <w:b/>
          <w:sz w:val="20"/>
          <w:szCs w:val="20"/>
        </w:rPr>
      </w:pPr>
      <w:r w:rsidRPr="0039412A">
        <w:rPr>
          <w:rFonts w:ascii="Arial" w:hAnsi="Arial" w:cs="Arial"/>
          <w:b/>
          <w:sz w:val="20"/>
          <w:szCs w:val="20"/>
        </w:rPr>
        <w:t>Nearly a quarter of all deaths involving vehicles at work occur during reversing. Many other reversing accidents do not result in injury but cause costly damage to vehicles, equipment and premises.</w:t>
      </w:r>
    </w:p>
    <w:p xmlns:wp14="http://schemas.microsoft.com/office/word/2010/wordml" w:rsidRPr="0039412A" w:rsidR="00B71F87" w:rsidP="00B71F87" w:rsidRDefault="00B71F87" w14:paraId="2E83BB35" wp14:textId="77777777">
      <w:pPr>
        <w:pStyle w:val="Pa1"/>
        <w:spacing w:after="120"/>
        <w:rPr>
          <w:rFonts w:ascii="Arial" w:hAnsi="Arial" w:cs="Arial"/>
          <w:sz w:val="20"/>
          <w:szCs w:val="20"/>
        </w:rPr>
      </w:pPr>
      <w:r w:rsidRPr="0039412A">
        <w:rPr>
          <w:rFonts w:ascii="Arial" w:hAnsi="Arial" w:cs="Arial"/>
          <w:sz w:val="20"/>
          <w:szCs w:val="20"/>
        </w:rPr>
        <w:t xml:space="preserve">Most of the accidents can be avoided by taking simple precautions. Where possible, the need for reversing should be eliminated, however where reversing cannot be avoided: </w:t>
      </w:r>
    </w:p>
    <w:p xmlns:wp14="http://schemas.microsoft.com/office/word/2010/wordml" w:rsidRPr="0039412A" w:rsidR="00B71F87" w:rsidP="00B71F87" w:rsidRDefault="00B71F87" w14:paraId="02014F68" wp14:textId="77777777">
      <w:pPr>
        <w:pStyle w:val="Default"/>
        <w:numPr>
          <w:ilvl w:val="0"/>
          <w:numId w:val="16"/>
        </w:numPr>
        <w:spacing w:after="54"/>
        <w:rPr>
          <w:rFonts w:ascii="Arial" w:hAnsi="Arial" w:cs="Arial"/>
          <w:color w:val="auto"/>
          <w:sz w:val="20"/>
          <w:szCs w:val="20"/>
        </w:rPr>
      </w:pPr>
      <w:r w:rsidRPr="0039412A">
        <w:rPr>
          <w:rFonts w:ascii="Arial" w:hAnsi="Arial" w:cs="Arial"/>
          <w:color w:val="auto"/>
          <w:sz w:val="20"/>
          <w:szCs w:val="20"/>
        </w:rPr>
        <w:t xml:space="preserve">When visiting sites make sure you are familiar with the layout of the workplace and any site rules. If you have to report to reception on arrival, make sure you do </w:t>
      </w:r>
    </w:p>
    <w:p xmlns:wp14="http://schemas.microsoft.com/office/word/2010/wordml" w:rsidRPr="0039412A" w:rsidR="00B71F87" w:rsidP="00B71F87" w:rsidRDefault="00B71F87" w14:paraId="25262E1C" wp14:textId="77777777">
      <w:pPr>
        <w:pStyle w:val="Default"/>
        <w:numPr>
          <w:ilvl w:val="0"/>
          <w:numId w:val="16"/>
        </w:numPr>
        <w:spacing w:after="54"/>
        <w:rPr>
          <w:rFonts w:ascii="Arial" w:hAnsi="Arial" w:cs="Arial"/>
          <w:color w:val="auto"/>
          <w:sz w:val="20"/>
          <w:szCs w:val="20"/>
        </w:rPr>
      </w:pPr>
      <w:r w:rsidRPr="0039412A">
        <w:rPr>
          <w:rFonts w:ascii="Arial" w:hAnsi="Arial" w:cs="Arial"/>
          <w:color w:val="auto"/>
          <w:sz w:val="20"/>
          <w:szCs w:val="20"/>
        </w:rPr>
        <w:t xml:space="preserve">Where possible, use the help of a ‘banksman’, whose job it is to keep the reversing area free of pedestrians, and to guide drivers. If there isn’t a banksman and you need help, it’s always better to ask than risk having an accident </w:t>
      </w:r>
    </w:p>
    <w:p xmlns:wp14="http://schemas.microsoft.com/office/word/2010/wordml" w:rsidRPr="0039412A" w:rsidR="00B71F87" w:rsidP="00B71F87" w:rsidRDefault="00B71F87" w14:paraId="3D6F3551" wp14:textId="77777777">
      <w:pPr>
        <w:pStyle w:val="Default"/>
        <w:numPr>
          <w:ilvl w:val="0"/>
          <w:numId w:val="16"/>
        </w:numPr>
        <w:spacing w:after="54"/>
        <w:rPr>
          <w:rFonts w:ascii="Arial" w:hAnsi="Arial" w:cs="Arial"/>
          <w:color w:val="auto"/>
          <w:sz w:val="20"/>
          <w:szCs w:val="20"/>
        </w:rPr>
      </w:pPr>
      <w:r w:rsidRPr="0039412A">
        <w:rPr>
          <w:rFonts w:ascii="Arial" w:hAnsi="Arial" w:cs="Arial"/>
          <w:color w:val="auto"/>
          <w:sz w:val="20"/>
          <w:szCs w:val="20"/>
        </w:rPr>
        <w:t xml:space="preserve">When using a banksman, make sure you understand their signals before starting the reversing manoeuvre. If you lose sight of him/her, stop immediately </w:t>
      </w:r>
    </w:p>
    <w:p xmlns:wp14="http://schemas.microsoft.com/office/word/2010/wordml" w:rsidRPr="0039412A" w:rsidR="00B71F87" w:rsidP="00B71F87" w:rsidRDefault="00B71F87" w14:paraId="6945B328" wp14:textId="77777777">
      <w:pPr>
        <w:pStyle w:val="Default"/>
        <w:numPr>
          <w:ilvl w:val="0"/>
          <w:numId w:val="16"/>
        </w:numPr>
        <w:spacing w:after="54"/>
        <w:rPr>
          <w:rFonts w:ascii="Arial" w:hAnsi="Arial" w:cs="Arial"/>
          <w:color w:val="auto"/>
          <w:sz w:val="20"/>
          <w:szCs w:val="20"/>
        </w:rPr>
      </w:pPr>
      <w:r w:rsidRPr="0039412A">
        <w:rPr>
          <w:rFonts w:ascii="Arial" w:hAnsi="Arial" w:cs="Arial"/>
          <w:color w:val="auto"/>
          <w:sz w:val="20"/>
          <w:szCs w:val="20"/>
        </w:rPr>
        <w:t xml:space="preserve">Reverse slowly and with caution, minimising the distance. Be prepared to stop instantly </w:t>
      </w:r>
    </w:p>
    <w:p xmlns:wp14="http://schemas.microsoft.com/office/word/2010/wordml" w:rsidR="00B71F87" w:rsidP="00B71F87" w:rsidRDefault="00B71F87" w14:paraId="34433BD7" wp14:textId="77777777">
      <w:pPr>
        <w:pStyle w:val="Default"/>
        <w:numPr>
          <w:ilvl w:val="0"/>
          <w:numId w:val="16"/>
        </w:numPr>
        <w:rPr>
          <w:rFonts w:ascii="Arial" w:hAnsi="Arial" w:cs="Arial"/>
          <w:color w:val="auto"/>
          <w:sz w:val="20"/>
          <w:szCs w:val="20"/>
        </w:rPr>
      </w:pPr>
      <w:r w:rsidRPr="0039412A">
        <w:rPr>
          <w:rFonts w:ascii="Arial" w:hAnsi="Arial" w:cs="Arial"/>
          <w:color w:val="auto"/>
          <w:sz w:val="20"/>
          <w:szCs w:val="20"/>
        </w:rPr>
        <w:t xml:space="preserve">If you can’t see behind the vehicle, or you’re unsure of distances, stop, get out of your vehicle and check access before continuing the manoeuvre </w:t>
      </w:r>
    </w:p>
    <w:p xmlns:wp14="http://schemas.microsoft.com/office/word/2010/wordml" w:rsidRPr="009E296C" w:rsidR="00B71F87" w:rsidP="00B71F87" w:rsidRDefault="00B71F87" w14:paraId="02EB378F" wp14:textId="77777777">
      <w:pPr>
        <w:pStyle w:val="Default"/>
        <w:ind w:left="720"/>
        <w:rPr>
          <w:rFonts w:ascii="Arial" w:hAnsi="Arial" w:cs="Arial"/>
          <w:color w:val="auto"/>
          <w:sz w:val="20"/>
          <w:szCs w:val="20"/>
        </w:rPr>
      </w:pPr>
    </w:p>
    <w:p xmlns:wp14="http://schemas.microsoft.com/office/word/2010/wordml" w:rsidRPr="009E296C" w:rsidR="00B71F87" w:rsidP="00B71F87" w:rsidRDefault="00B71F87" w14:paraId="1BF025D9" wp14:textId="77777777">
      <w:pPr>
        <w:pStyle w:val="Heading1"/>
        <w:rPr>
          <w:szCs w:val="20"/>
        </w:rPr>
      </w:pPr>
      <w:r w:rsidRPr="009E296C">
        <w:rPr>
          <w:szCs w:val="20"/>
        </w:rPr>
        <w:t>Parking</w:t>
      </w:r>
      <w:r w:rsidR="009E296C">
        <w:rPr>
          <w:szCs w:val="20"/>
        </w:rPr>
        <w:t xml:space="preserve"> - </w:t>
      </w:r>
    </w:p>
    <w:p xmlns:wp14="http://schemas.microsoft.com/office/word/2010/wordml" w:rsidRPr="00594035" w:rsidR="00B71F87" w:rsidP="00B71F87" w:rsidRDefault="00B71F87" w14:paraId="6A05A809" wp14:textId="77777777"/>
    <w:p xmlns:wp14="http://schemas.microsoft.com/office/word/2010/wordml" w:rsidRPr="00594035" w:rsidR="00B71F87" w:rsidP="00B71F87" w:rsidRDefault="00B71F87" w14:paraId="72CC2549" wp14:textId="77777777">
      <w:pPr>
        <w:pStyle w:val="Pa1"/>
        <w:spacing w:after="120"/>
        <w:ind w:left="720"/>
        <w:rPr>
          <w:rFonts w:ascii="Arial" w:hAnsi="Arial" w:cs="Arial"/>
          <w:sz w:val="20"/>
          <w:szCs w:val="20"/>
        </w:rPr>
      </w:pPr>
      <w:r w:rsidRPr="00594035">
        <w:rPr>
          <w:rFonts w:ascii="Arial" w:hAnsi="Arial" w:cs="Arial"/>
          <w:sz w:val="20"/>
          <w:szCs w:val="20"/>
        </w:rPr>
        <w:t>As a driver you should understand the risks of leaving your vehicle badly parked and how to avoid doing this.</w:t>
      </w:r>
    </w:p>
    <w:p xmlns:wp14="http://schemas.microsoft.com/office/word/2010/wordml" w:rsidRPr="0039412A" w:rsidR="00B71F87" w:rsidP="00B71F87" w:rsidRDefault="00B71F87" w14:paraId="38BF7D0E"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Carelessly parked vehicles can injure or even kill people. For example: A vehicle parked on a slope can move if all of the brakes are not used properly. Remember it can take very little slope to make a vehicle move. </w:t>
      </w:r>
    </w:p>
    <w:p xmlns:wp14="http://schemas.microsoft.com/office/word/2010/wordml" w:rsidRPr="009E296C" w:rsidR="00B71F87" w:rsidP="009E296C" w:rsidRDefault="00B71F87" w14:paraId="7FC9681F" wp14:textId="77777777">
      <w:pPr>
        <w:pStyle w:val="Default"/>
        <w:numPr>
          <w:ilvl w:val="0"/>
          <w:numId w:val="16"/>
        </w:numPr>
        <w:rPr>
          <w:rFonts w:ascii="Arial" w:hAnsi="Arial" w:cs="Arial"/>
          <w:color w:val="auto"/>
          <w:sz w:val="20"/>
          <w:szCs w:val="20"/>
        </w:rPr>
      </w:pPr>
      <w:r w:rsidRPr="0039412A">
        <w:rPr>
          <w:rFonts w:ascii="Arial" w:hAnsi="Arial" w:cs="Arial"/>
          <w:sz w:val="20"/>
          <w:szCs w:val="20"/>
        </w:rPr>
        <w:t>Vehicles should be parked on firm and level ground, in a designated parking area if one is available.</w:t>
      </w:r>
    </w:p>
    <w:p xmlns:wp14="http://schemas.microsoft.com/office/word/2010/wordml" w:rsidRPr="009E296C" w:rsidR="009E296C" w:rsidP="009E296C" w:rsidRDefault="009E296C" w14:paraId="5A39BBE3" wp14:textId="77777777">
      <w:pPr>
        <w:pStyle w:val="Default"/>
        <w:ind w:left="720"/>
        <w:rPr>
          <w:rFonts w:ascii="Arial" w:hAnsi="Arial" w:cs="Arial"/>
          <w:color w:val="auto"/>
          <w:sz w:val="20"/>
          <w:szCs w:val="20"/>
        </w:rPr>
      </w:pPr>
    </w:p>
    <w:p xmlns:wp14="http://schemas.microsoft.com/office/word/2010/wordml" w:rsidRPr="009E296C" w:rsidR="00B71F87" w:rsidP="009E296C" w:rsidRDefault="00B71F87" w14:paraId="308B1F09" wp14:textId="77777777">
      <w:pPr>
        <w:pStyle w:val="Pa1"/>
        <w:spacing w:after="120"/>
        <w:rPr>
          <w:rFonts w:ascii="Arial" w:hAnsi="Arial" w:cs="Arial"/>
          <w:sz w:val="20"/>
          <w:szCs w:val="20"/>
        </w:rPr>
      </w:pPr>
      <w:r w:rsidRPr="0039412A">
        <w:rPr>
          <w:rFonts w:ascii="Arial" w:hAnsi="Arial" w:cs="Arial"/>
          <w:sz w:val="20"/>
          <w:szCs w:val="20"/>
        </w:rPr>
        <w:t xml:space="preserve">A vehicle must NEVER be left without ensuring both the vehicle and the trailer are securely braked, the engine is off and the key to the vehicle has been removed. Also ensure appropriate trailer legs and any mounted equipment is lowered to the ground or secured. </w:t>
      </w:r>
    </w:p>
    <w:p xmlns:wp14="http://schemas.microsoft.com/office/word/2010/wordml" w:rsidR="00B71F87" w:rsidP="00B71F87" w:rsidRDefault="00B71F87" w14:paraId="2A58A351" wp14:textId="77777777">
      <w:pPr>
        <w:pStyle w:val="Heading1"/>
        <w:rPr>
          <w:szCs w:val="20"/>
        </w:rPr>
      </w:pPr>
      <w:r w:rsidRPr="0039412A">
        <w:rPr>
          <w:szCs w:val="20"/>
        </w:rPr>
        <w:t>Remember</w:t>
      </w:r>
      <w:r w:rsidR="009E296C">
        <w:rPr>
          <w:szCs w:val="20"/>
        </w:rPr>
        <w:t xml:space="preserve"> –</w:t>
      </w:r>
    </w:p>
    <w:p xmlns:wp14="http://schemas.microsoft.com/office/word/2010/wordml" w:rsidRPr="009E296C" w:rsidR="009E296C" w:rsidP="009E296C" w:rsidRDefault="009E296C" w14:paraId="41C8F396" wp14:textId="77777777">
      <w:pPr>
        <w:rPr>
          <w:b/>
        </w:rPr>
      </w:pPr>
    </w:p>
    <w:p xmlns:wp14="http://schemas.microsoft.com/office/word/2010/wordml" w:rsidRPr="009E296C" w:rsidR="00B71F87" w:rsidP="009E296C" w:rsidRDefault="00B71F87" w14:paraId="2A6160B3" wp14:textId="77777777">
      <w:pPr>
        <w:pStyle w:val="Default"/>
        <w:numPr>
          <w:ilvl w:val="0"/>
          <w:numId w:val="18"/>
        </w:numPr>
        <w:spacing w:after="54"/>
        <w:rPr>
          <w:rFonts w:ascii="Arial" w:hAnsi="Arial" w:cs="Arial"/>
          <w:b/>
          <w:color w:val="auto"/>
          <w:sz w:val="20"/>
          <w:szCs w:val="20"/>
        </w:rPr>
      </w:pPr>
      <w:r w:rsidRPr="009E296C">
        <w:rPr>
          <w:rFonts w:ascii="Arial" w:hAnsi="Arial" w:cs="Arial"/>
          <w:b/>
          <w:color w:val="auto"/>
          <w:sz w:val="20"/>
          <w:szCs w:val="20"/>
        </w:rPr>
        <w:t xml:space="preserve">Brakes ON </w:t>
      </w:r>
    </w:p>
    <w:p xmlns:wp14="http://schemas.microsoft.com/office/word/2010/wordml" w:rsidRPr="009E296C" w:rsidR="00B71F87" w:rsidP="009E296C" w:rsidRDefault="00B71F87" w14:paraId="5E9D69F9" wp14:textId="77777777">
      <w:pPr>
        <w:pStyle w:val="Default"/>
        <w:numPr>
          <w:ilvl w:val="0"/>
          <w:numId w:val="18"/>
        </w:numPr>
        <w:spacing w:after="54"/>
        <w:rPr>
          <w:rFonts w:ascii="Arial" w:hAnsi="Arial" w:cs="Arial"/>
          <w:b/>
          <w:color w:val="auto"/>
          <w:sz w:val="20"/>
          <w:szCs w:val="20"/>
        </w:rPr>
      </w:pPr>
      <w:r w:rsidRPr="009E296C">
        <w:rPr>
          <w:rFonts w:ascii="Arial" w:hAnsi="Arial" w:cs="Arial"/>
          <w:b/>
          <w:color w:val="auto"/>
          <w:sz w:val="20"/>
          <w:szCs w:val="20"/>
        </w:rPr>
        <w:t xml:space="preserve">Engine OFF </w:t>
      </w:r>
    </w:p>
    <w:p xmlns:wp14="http://schemas.microsoft.com/office/word/2010/wordml" w:rsidRPr="009E296C" w:rsidR="00B71F87" w:rsidP="009E296C" w:rsidRDefault="00B71F87" w14:paraId="1F27E7AD" wp14:textId="77777777">
      <w:pPr>
        <w:pStyle w:val="Default"/>
        <w:numPr>
          <w:ilvl w:val="0"/>
          <w:numId w:val="18"/>
        </w:numPr>
        <w:spacing w:after="54"/>
        <w:rPr>
          <w:rFonts w:ascii="Arial" w:hAnsi="Arial" w:cs="Arial"/>
          <w:b/>
          <w:color w:val="auto"/>
          <w:sz w:val="20"/>
          <w:szCs w:val="20"/>
        </w:rPr>
      </w:pPr>
      <w:r w:rsidRPr="009E296C">
        <w:rPr>
          <w:rFonts w:ascii="Arial" w:hAnsi="Arial" w:cs="Arial"/>
          <w:b/>
          <w:color w:val="auto"/>
          <w:sz w:val="20"/>
          <w:szCs w:val="20"/>
        </w:rPr>
        <w:t xml:space="preserve">Key OUT </w:t>
      </w:r>
    </w:p>
    <w:p xmlns:wp14="http://schemas.microsoft.com/office/word/2010/wordml" w:rsidRPr="009E296C" w:rsidR="00B71F87" w:rsidP="009E296C" w:rsidRDefault="00B71F87" w14:paraId="217A2BB3" wp14:textId="77777777">
      <w:pPr>
        <w:pStyle w:val="Default"/>
        <w:numPr>
          <w:ilvl w:val="0"/>
          <w:numId w:val="18"/>
        </w:numPr>
        <w:rPr>
          <w:rFonts w:ascii="Arial" w:hAnsi="Arial" w:cs="Arial"/>
          <w:b/>
          <w:color w:val="auto"/>
          <w:sz w:val="20"/>
          <w:szCs w:val="20"/>
        </w:rPr>
      </w:pPr>
      <w:r w:rsidRPr="009E296C">
        <w:rPr>
          <w:rFonts w:ascii="Arial" w:hAnsi="Arial" w:cs="Arial"/>
          <w:b/>
          <w:color w:val="auto"/>
          <w:sz w:val="20"/>
          <w:szCs w:val="20"/>
        </w:rPr>
        <w:t xml:space="preserve">Equipment SAFE </w:t>
      </w:r>
    </w:p>
    <w:p xmlns:wp14="http://schemas.microsoft.com/office/word/2010/wordml" w:rsidRPr="0039412A" w:rsidR="00B71F87" w:rsidP="00B71F87" w:rsidRDefault="00B71F87" w14:paraId="72A3D3EC" wp14:textId="77777777">
      <w:pPr>
        <w:pStyle w:val="Default"/>
        <w:rPr>
          <w:rFonts w:ascii="Arial" w:hAnsi="Arial" w:cs="Arial"/>
          <w:sz w:val="20"/>
          <w:szCs w:val="20"/>
          <w:lang w:eastAsia="en-US"/>
        </w:rPr>
      </w:pPr>
    </w:p>
    <w:p xmlns:wp14="http://schemas.microsoft.com/office/word/2010/wordml" w:rsidRPr="009E296C" w:rsidR="00B71F87" w:rsidP="00B71F87" w:rsidRDefault="00B71F87" w14:paraId="2DD372B7" wp14:textId="77777777">
      <w:pPr>
        <w:pStyle w:val="Heading1"/>
        <w:rPr>
          <w:szCs w:val="20"/>
        </w:rPr>
      </w:pPr>
      <w:r w:rsidRPr="009E296C">
        <w:rPr>
          <w:szCs w:val="20"/>
        </w:rPr>
        <w:t xml:space="preserve">Coupling and Uncoupling </w:t>
      </w:r>
      <w:r w:rsidR="009E296C">
        <w:rPr>
          <w:szCs w:val="20"/>
        </w:rPr>
        <w:t xml:space="preserve">- </w:t>
      </w:r>
    </w:p>
    <w:p xmlns:wp14="http://schemas.microsoft.com/office/word/2010/wordml" w:rsidRPr="0039412A" w:rsidR="00B71F87" w:rsidP="00B71F87" w:rsidRDefault="00B71F87" w14:paraId="0D0B940D" wp14:textId="77777777">
      <w:pPr>
        <w:pStyle w:val="Default"/>
        <w:rPr>
          <w:rFonts w:ascii="Arial" w:hAnsi="Arial" w:cs="Arial"/>
          <w:b/>
          <w:sz w:val="20"/>
          <w:szCs w:val="20"/>
        </w:rPr>
      </w:pPr>
    </w:p>
    <w:p xmlns:wp14="http://schemas.microsoft.com/office/word/2010/wordml" w:rsidRPr="0039412A" w:rsidR="00B71F87" w:rsidP="00B71F87" w:rsidRDefault="00B71F87" w14:paraId="14A2F868" wp14:textId="77777777">
      <w:pPr>
        <w:pStyle w:val="Pa1"/>
        <w:spacing w:after="120"/>
        <w:rPr>
          <w:rFonts w:ascii="Arial" w:hAnsi="Arial" w:cs="Arial"/>
          <w:sz w:val="20"/>
          <w:szCs w:val="20"/>
        </w:rPr>
      </w:pPr>
      <w:r w:rsidRPr="0039412A">
        <w:rPr>
          <w:rFonts w:ascii="Arial" w:hAnsi="Arial" w:cs="Arial"/>
          <w:sz w:val="20"/>
          <w:szCs w:val="20"/>
        </w:rPr>
        <w:t xml:space="preserve">Coupling and uncoupling should take place on firm and level surfaces and in areas that are well lit. Don’t attempt to do it without being properly trained and always make sure you follow a safe system of work involving the use of trailer and tractor unit parking brakes as appropriate. </w:t>
      </w:r>
    </w:p>
    <w:p xmlns:wp14="http://schemas.microsoft.com/office/word/2010/wordml" w:rsidRPr="0039412A" w:rsidR="00B71F87" w:rsidP="00B71F87" w:rsidRDefault="00B71F87" w14:paraId="7CD661DE" wp14:textId="77777777">
      <w:pPr>
        <w:pStyle w:val="Pa1"/>
        <w:spacing w:after="120"/>
        <w:rPr>
          <w:rFonts w:ascii="Arial" w:hAnsi="Arial" w:cs="Arial"/>
          <w:sz w:val="20"/>
          <w:szCs w:val="20"/>
        </w:rPr>
      </w:pPr>
      <w:r w:rsidRPr="0039412A">
        <w:rPr>
          <w:rFonts w:ascii="Arial" w:hAnsi="Arial" w:cs="Arial"/>
          <w:sz w:val="20"/>
          <w:szCs w:val="20"/>
        </w:rPr>
        <w:t xml:space="preserve">Finally ensure you are wearing the appropriate clothing to carry out this task, this can include suitable gloves, footwear, and other personal protective equipment such as high visibility clothing. </w:t>
      </w:r>
    </w:p>
    <w:p xmlns:wp14="http://schemas.microsoft.com/office/word/2010/wordml" w:rsidRPr="009E296C" w:rsidR="00B71F87" w:rsidP="00B71F87" w:rsidRDefault="00B71F87" w14:paraId="25C3042A" wp14:textId="77777777">
      <w:pPr>
        <w:pStyle w:val="Default"/>
        <w:rPr>
          <w:rFonts w:ascii="Arial" w:hAnsi="Arial" w:cs="Arial"/>
          <w:b/>
          <w:bCs/>
          <w:color w:val="auto"/>
          <w:sz w:val="20"/>
          <w:szCs w:val="20"/>
          <w:lang w:eastAsia="en-US"/>
        </w:rPr>
      </w:pPr>
      <w:r w:rsidRPr="009E296C">
        <w:rPr>
          <w:rFonts w:ascii="Arial" w:hAnsi="Arial" w:cs="Arial"/>
          <w:b/>
          <w:bCs/>
          <w:color w:val="auto"/>
          <w:sz w:val="20"/>
          <w:szCs w:val="20"/>
          <w:lang w:eastAsia="en-US"/>
        </w:rPr>
        <w:t xml:space="preserve">Use of Manoeuvring Aids </w:t>
      </w:r>
      <w:r w:rsidR="009E296C">
        <w:rPr>
          <w:rFonts w:ascii="Arial" w:hAnsi="Arial" w:cs="Arial"/>
          <w:b/>
          <w:bCs/>
          <w:color w:val="auto"/>
          <w:sz w:val="20"/>
          <w:szCs w:val="20"/>
          <w:lang w:eastAsia="en-US"/>
        </w:rPr>
        <w:t xml:space="preserve">- </w:t>
      </w:r>
    </w:p>
    <w:p xmlns:wp14="http://schemas.microsoft.com/office/word/2010/wordml" w:rsidRPr="0039412A" w:rsidR="00B71F87" w:rsidP="00B71F87" w:rsidRDefault="00B71F87" w14:paraId="0E27B00A" wp14:textId="77777777">
      <w:pPr>
        <w:pStyle w:val="Default"/>
        <w:rPr>
          <w:rFonts w:ascii="Arial" w:hAnsi="Arial" w:cs="Arial"/>
          <w:b/>
          <w:sz w:val="20"/>
          <w:szCs w:val="20"/>
          <w:lang w:eastAsia="en-US"/>
        </w:rPr>
      </w:pPr>
    </w:p>
    <w:p xmlns:wp14="http://schemas.microsoft.com/office/word/2010/wordml" w:rsidRPr="0039412A" w:rsidR="00B71F87" w:rsidP="00B71F87" w:rsidRDefault="00B71F87" w14:paraId="5C079881" wp14:textId="77777777">
      <w:pPr>
        <w:pStyle w:val="Pa1"/>
        <w:spacing w:after="120"/>
        <w:rPr>
          <w:rFonts w:ascii="Arial" w:hAnsi="Arial" w:cs="Arial"/>
          <w:sz w:val="20"/>
          <w:szCs w:val="20"/>
        </w:rPr>
      </w:pPr>
      <w:r w:rsidRPr="0039412A">
        <w:rPr>
          <w:rFonts w:ascii="Arial" w:hAnsi="Arial" w:cs="Arial"/>
          <w:sz w:val="20"/>
          <w:szCs w:val="20"/>
        </w:rPr>
        <w:t>Vehicle based aids can be helpful if vehicles are delivering to sites where reversing cannot be eliminated or where it will not be possible to guarantee pedestrian segregation.</w:t>
      </w:r>
    </w:p>
    <w:p xmlns:wp14="http://schemas.microsoft.com/office/word/2010/wordml" w:rsidR="00B71F87" w:rsidP="00B71F87" w:rsidRDefault="00B71F87" w14:paraId="15C89942" wp14:textId="77777777">
      <w:pPr>
        <w:pStyle w:val="Default"/>
        <w:rPr>
          <w:rFonts w:ascii="Arial" w:hAnsi="Arial" w:cs="Arial"/>
          <w:sz w:val="20"/>
          <w:szCs w:val="20"/>
          <w:lang w:eastAsia="en-US"/>
        </w:rPr>
      </w:pPr>
      <w:r w:rsidRPr="00594035">
        <w:rPr>
          <w:rFonts w:ascii="Arial" w:hAnsi="Arial" w:cs="Arial"/>
          <w:sz w:val="20"/>
          <w:szCs w:val="20"/>
          <w:lang w:eastAsia="en-US"/>
        </w:rPr>
        <w:t xml:space="preserve">Objectives / Outcomes of this procedure: </w:t>
      </w:r>
    </w:p>
    <w:p xmlns:wp14="http://schemas.microsoft.com/office/word/2010/wordml" w:rsidRPr="0039412A" w:rsidR="00B71F87" w:rsidP="00B71F87" w:rsidRDefault="00B71F87" w14:paraId="60061E4C" wp14:textId="77777777">
      <w:pPr>
        <w:pStyle w:val="Default"/>
        <w:rPr>
          <w:rFonts w:ascii="Arial" w:hAnsi="Arial" w:cs="Arial"/>
          <w:sz w:val="20"/>
          <w:szCs w:val="20"/>
          <w:lang w:eastAsia="en-US"/>
        </w:rPr>
      </w:pPr>
    </w:p>
    <w:p xmlns:wp14="http://schemas.microsoft.com/office/word/2010/wordml" w:rsidRPr="0039412A" w:rsidR="00B71F87" w:rsidP="00B71F87" w:rsidRDefault="00B71F87" w14:paraId="24FA1624"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Reduced loss through damage, injury and people off work </w:t>
      </w:r>
    </w:p>
    <w:p xmlns:wp14="http://schemas.microsoft.com/office/word/2010/wordml" w:rsidRPr="0039412A" w:rsidR="00B71F87" w:rsidP="00B71F87" w:rsidRDefault="00B71F87" w14:paraId="4974B9F3"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Better insurance rates </w:t>
      </w:r>
    </w:p>
    <w:p xmlns:wp14="http://schemas.microsoft.com/office/word/2010/wordml" w:rsidRPr="0039412A" w:rsidR="00B71F87" w:rsidP="00B71F87" w:rsidRDefault="00B71F87" w14:paraId="3ED78940"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The company can avoid compensation payments, fines and legal costs </w:t>
      </w:r>
    </w:p>
    <w:p xmlns:wp14="http://schemas.microsoft.com/office/word/2010/wordml" w:rsidRPr="0039412A" w:rsidR="00B71F87" w:rsidP="00B71F87" w:rsidRDefault="00B71F87" w14:paraId="67BDFF75"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The company’s reputation is protected </w:t>
      </w:r>
    </w:p>
    <w:p xmlns:wp14="http://schemas.microsoft.com/office/word/2010/wordml" w:rsidRPr="0039412A" w:rsidR="00B71F87" w:rsidP="00B71F87" w:rsidRDefault="00B71F87" w14:paraId="4C7D9907"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It improves YOUR morale as an employee </w:t>
      </w:r>
    </w:p>
    <w:p xmlns:wp14="http://schemas.microsoft.com/office/word/2010/wordml" w:rsidRPr="00B71F87" w:rsidR="00B71F87" w:rsidP="00B71F87" w:rsidRDefault="00B71F87" w14:paraId="6EDA4D6B" wp14:textId="77777777">
      <w:pPr>
        <w:pStyle w:val="Pa1"/>
        <w:numPr>
          <w:ilvl w:val="0"/>
          <w:numId w:val="16"/>
        </w:numPr>
        <w:spacing w:after="120"/>
        <w:rPr>
          <w:rFonts w:ascii="Arial" w:hAnsi="Arial" w:cs="Arial"/>
          <w:sz w:val="20"/>
          <w:szCs w:val="20"/>
        </w:rPr>
      </w:pPr>
      <w:r w:rsidRPr="0039412A">
        <w:rPr>
          <w:rFonts w:ascii="Arial" w:hAnsi="Arial" w:cs="Arial"/>
          <w:sz w:val="20"/>
          <w:szCs w:val="20"/>
        </w:rPr>
        <w:t xml:space="preserve">A general improvement in working practices from a planned and </w:t>
      </w:r>
      <w:r>
        <w:rPr>
          <w:rFonts w:ascii="Arial" w:hAnsi="Arial" w:cs="Arial"/>
          <w:sz w:val="20"/>
          <w:szCs w:val="20"/>
        </w:rPr>
        <w:t>sensible approach to health and</w:t>
      </w:r>
      <w:r w:rsidRPr="0039412A">
        <w:rPr>
          <w:rFonts w:ascii="Arial" w:hAnsi="Arial" w:cs="Arial"/>
          <w:sz w:val="20"/>
          <w:szCs w:val="20"/>
        </w:rPr>
        <w:t xml:space="preserve"> safety, which can lead to improvements in productivity </w:t>
      </w:r>
    </w:p>
    <w:p xmlns:wp14="http://schemas.microsoft.com/office/word/2010/wordml" w:rsidRPr="009E296C" w:rsidR="00B71F87" w:rsidP="00B71F87" w:rsidRDefault="00B71F87" w14:paraId="4448158B" wp14:textId="77777777">
      <w:pPr>
        <w:pStyle w:val="Default"/>
        <w:rPr>
          <w:rFonts w:ascii="Arial" w:hAnsi="Arial" w:cs="Arial"/>
          <w:b/>
          <w:sz w:val="20"/>
          <w:szCs w:val="20"/>
          <w:lang w:eastAsia="en-US"/>
        </w:rPr>
      </w:pPr>
      <w:r w:rsidRPr="009E296C">
        <w:rPr>
          <w:rFonts w:ascii="Arial" w:hAnsi="Arial" w:cs="Arial"/>
          <w:b/>
          <w:sz w:val="20"/>
          <w:szCs w:val="20"/>
          <w:lang w:eastAsia="en-US"/>
        </w:rPr>
        <w:t>Conclusion of this procedure</w:t>
      </w:r>
      <w:r w:rsidR="009E296C">
        <w:rPr>
          <w:rFonts w:ascii="Arial" w:hAnsi="Arial" w:cs="Arial"/>
          <w:b/>
          <w:sz w:val="20"/>
          <w:szCs w:val="20"/>
          <w:lang w:eastAsia="en-US"/>
        </w:rPr>
        <w:t xml:space="preserve"> - </w:t>
      </w:r>
    </w:p>
    <w:p xmlns:wp14="http://schemas.microsoft.com/office/word/2010/wordml" w:rsidRPr="00645B39" w:rsidR="00B71F87" w:rsidP="00B71F87" w:rsidRDefault="00B71F87" w14:paraId="44EAFD9C" wp14:textId="77777777">
      <w:pPr>
        <w:pStyle w:val="Default"/>
        <w:rPr>
          <w:rFonts w:ascii="Arial" w:hAnsi="Arial" w:cs="Arial"/>
          <w:b/>
          <w:sz w:val="20"/>
          <w:szCs w:val="20"/>
          <w:lang w:eastAsia="en-US"/>
        </w:rPr>
      </w:pPr>
    </w:p>
    <w:p xmlns:wp14="http://schemas.microsoft.com/office/word/2010/wordml" w:rsidRPr="0039412A" w:rsidR="00B71F87" w:rsidP="00B71F87" w:rsidRDefault="00B71F87" w14:paraId="57D24CBF" wp14:textId="77777777">
      <w:pPr>
        <w:pStyle w:val="Pa1"/>
        <w:spacing w:after="120"/>
        <w:rPr>
          <w:rFonts w:ascii="Arial" w:hAnsi="Arial" w:cs="Arial"/>
          <w:sz w:val="20"/>
          <w:szCs w:val="20"/>
        </w:rPr>
      </w:pPr>
      <w:r w:rsidRPr="0039412A">
        <w:rPr>
          <w:rFonts w:ascii="Arial" w:hAnsi="Arial" w:cs="Arial"/>
          <w:sz w:val="20"/>
          <w:szCs w:val="20"/>
        </w:rPr>
        <w:t xml:space="preserve">To sum up, we need to ensure that there is a reduction in the potential to injure people and property through the careful control of vehicles. </w:t>
      </w:r>
    </w:p>
    <w:p xmlns:wp14="http://schemas.microsoft.com/office/word/2010/wordml" w:rsidRPr="0039412A" w:rsidR="00B71F87" w:rsidP="00B71F87" w:rsidRDefault="00B71F87" w14:paraId="14F5ACB2" wp14:textId="77777777">
      <w:pPr>
        <w:pStyle w:val="Pa1"/>
        <w:spacing w:after="120"/>
        <w:rPr>
          <w:rFonts w:ascii="Arial" w:hAnsi="Arial" w:cs="Arial"/>
          <w:sz w:val="20"/>
          <w:szCs w:val="20"/>
        </w:rPr>
      </w:pPr>
      <w:r w:rsidRPr="0039412A">
        <w:rPr>
          <w:rFonts w:ascii="Arial" w:hAnsi="Arial" w:cs="Arial"/>
          <w:sz w:val="20"/>
          <w:szCs w:val="20"/>
        </w:rPr>
        <w:t xml:space="preserve">Manoeuvring your truck is a difficult and skilled operation. It is important to be aware of the hazards and obstacles that may be in your way. As a driver you should always observe your surroundings before carrying out any manoeuvre and use your mirrors. </w:t>
      </w:r>
    </w:p>
    <w:p xmlns:wp14="http://schemas.microsoft.com/office/word/2010/wordml" w:rsidRPr="0039412A" w:rsidR="00B71F87" w:rsidP="00B71F87" w:rsidRDefault="00B71F87" w14:paraId="62B3AFFA" wp14:textId="77777777">
      <w:pPr>
        <w:pStyle w:val="Pa1"/>
        <w:spacing w:after="120"/>
        <w:rPr>
          <w:rFonts w:ascii="Arial" w:hAnsi="Arial" w:cs="Arial"/>
          <w:sz w:val="20"/>
          <w:szCs w:val="20"/>
        </w:rPr>
      </w:pPr>
      <w:r w:rsidRPr="0039412A">
        <w:rPr>
          <w:rFonts w:ascii="Arial" w:hAnsi="Arial" w:cs="Arial"/>
          <w:sz w:val="20"/>
          <w:szCs w:val="20"/>
        </w:rPr>
        <w:t xml:space="preserve">All collisions (minor and major) and near misses should be reported to your supervisor or the Head of Transport as soon as possible. </w:t>
      </w:r>
    </w:p>
    <w:p xmlns:wp14="http://schemas.microsoft.com/office/word/2010/wordml" w:rsidRPr="0039412A" w:rsidR="00B71F87" w:rsidP="00B71F87" w:rsidRDefault="00B71F87" w14:paraId="2E02B02C" wp14:textId="77777777">
      <w:pPr>
        <w:pStyle w:val="Pa1"/>
        <w:spacing w:after="120"/>
        <w:rPr>
          <w:rFonts w:ascii="Arial" w:hAnsi="Arial" w:cs="Arial"/>
          <w:sz w:val="20"/>
          <w:szCs w:val="20"/>
        </w:rPr>
      </w:pPr>
      <w:r w:rsidRPr="0039412A">
        <w:rPr>
          <w:rFonts w:ascii="Arial" w:hAnsi="Arial" w:cs="Arial"/>
          <w:sz w:val="20"/>
          <w:szCs w:val="20"/>
        </w:rPr>
        <w:t xml:space="preserve">Remember, manoeuvring the vehicle safely, following the correct procedures and using manoeuvring aids will help to keep yourself and others safe and promote a positive health and safety culture. </w:t>
      </w:r>
    </w:p>
    <w:p xmlns:wp14="http://schemas.microsoft.com/office/word/2010/wordml" w:rsidR="00B71F87" w:rsidP="00B71F87" w:rsidRDefault="00B71F87" w14:paraId="305ACDDD" wp14:textId="77777777">
      <w:pPr>
        <w:pStyle w:val="Pa1"/>
        <w:spacing w:after="120"/>
        <w:rPr>
          <w:rFonts w:ascii="Arial" w:hAnsi="Arial" w:cs="Arial"/>
          <w:sz w:val="20"/>
          <w:szCs w:val="20"/>
        </w:rPr>
      </w:pPr>
      <w:r w:rsidRPr="0039412A">
        <w:rPr>
          <w:rFonts w:ascii="Arial" w:hAnsi="Arial" w:cs="Arial"/>
          <w:sz w:val="20"/>
          <w:szCs w:val="20"/>
        </w:rPr>
        <w:t xml:space="preserve">Risk assessments are required by law and are an essential part of identifying sensible measures to control the risks in your workplace. They help you decide whether you have covered all you need to. Make sure you are familiar with the risk assessment for vehicle manoeuvring. </w:t>
      </w:r>
    </w:p>
    <w:p xmlns:wp14="http://schemas.microsoft.com/office/word/2010/wordml" w:rsidR="00B71F87" w:rsidP="00B71F87" w:rsidRDefault="00B71F87" w14:paraId="2B9A22B7" wp14:textId="77777777">
      <w:pPr>
        <w:pStyle w:val="Default"/>
        <w:rPr>
          <w:rFonts w:ascii="Arial" w:hAnsi="Arial" w:cs="Arial"/>
          <w:sz w:val="20"/>
          <w:szCs w:val="20"/>
        </w:rPr>
      </w:pPr>
      <w:r w:rsidRPr="0039412A">
        <w:rPr>
          <w:rFonts w:ascii="Arial" w:hAnsi="Arial" w:cs="Arial"/>
          <w:sz w:val="20"/>
          <w:szCs w:val="20"/>
        </w:rPr>
        <w:t xml:space="preserve">The consequences of not following the correct procedures could mean vehicles and equipment are damaged and such actions have </w:t>
      </w:r>
      <w:r>
        <w:rPr>
          <w:rFonts w:ascii="Arial" w:hAnsi="Arial" w:cs="Arial"/>
          <w:sz w:val="20"/>
          <w:szCs w:val="20"/>
        </w:rPr>
        <w:t>had</w:t>
      </w:r>
      <w:r w:rsidRPr="0039412A">
        <w:rPr>
          <w:rFonts w:ascii="Arial" w:hAnsi="Arial" w:cs="Arial"/>
          <w:sz w:val="20"/>
          <w:szCs w:val="20"/>
        </w:rPr>
        <w:t xml:space="preserve"> the potential to lead to serious injury or loss of life.</w:t>
      </w:r>
    </w:p>
    <w:p xmlns:wp14="http://schemas.microsoft.com/office/word/2010/wordml" w:rsidRPr="0039412A" w:rsidR="00B71F87" w:rsidP="00B71F87" w:rsidRDefault="00315EB7" w14:paraId="47ADB507" wp14:textId="77777777">
      <w:pPr>
        <w:pStyle w:val="Default"/>
        <w:rPr>
          <w:rFonts w:ascii="Arial" w:hAnsi="Arial" w:cs="Arial"/>
          <w:sz w:val="20"/>
          <w:szCs w:val="20"/>
        </w:rPr>
      </w:pPr>
      <w:r>
        <w:rPr>
          <w:rFonts w:ascii="Arial" w:hAnsi="Arial" w:cs="Arial"/>
          <w:noProof/>
          <w:sz w:val="20"/>
          <w:szCs w:val="20"/>
        </w:rPr>
        <w:drawing>
          <wp:anchor xmlns:wp14="http://schemas.microsoft.com/office/word/2010/wordprocessingDrawing" distT="0" distB="0" distL="114300" distR="114300" simplePos="0" relativeHeight="251657728" behindDoc="0" locked="0" layoutInCell="1" allowOverlap="1" wp14:anchorId="30F25C39" wp14:editId="7777777">
            <wp:simplePos x="0" y="0"/>
            <wp:positionH relativeFrom="column">
              <wp:posOffset>742950</wp:posOffset>
            </wp:positionH>
            <wp:positionV relativeFrom="paragraph">
              <wp:posOffset>31750</wp:posOffset>
            </wp:positionV>
            <wp:extent cx="22860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5A19A781">
        <w:rPr/>
      </w:r>
    </w:p>
    <w:p xmlns:wp14="http://schemas.microsoft.com/office/word/2010/wordml" w:rsidR="00B71F87" w:rsidP="00B71F87" w:rsidRDefault="00B71F87" w14:paraId="4B94D5A5" wp14:textId="77777777">
      <w:pPr>
        <w:pStyle w:val="Default"/>
        <w:rPr>
          <w:rFonts w:ascii="Arial" w:hAnsi="Arial" w:cs="Arial"/>
          <w:sz w:val="20"/>
          <w:szCs w:val="20"/>
        </w:rPr>
      </w:pPr>
    </w:p>
    <w:p xmlns:wp14="http://schemas.microsoft.com/office/word/2010/wordml" w:rsidRPr="0039412A" w:rsidR="009E296C" w:rsidP="00B71F87" w:rsidRDefault="009E296C" w14:paraId="3DEEC669" wp14:textId="77777777">
      <w:pPr>
        <w:pStyle w:val="Default"/>
        <w:rPr>
          <w:rFonts w:ascii="Arial" w:hAnsi="Arial" w:cs="Arial"/>
          <w:sz w:val="20"/>
          <w:szCs w:val="20"/>
        </w:rPr>
      </w:pPr>
    </w:p>
    <w:p xmlns:wp14="http://schemas.microsoft.com/office/word/2010/wordml" w:rsidRPr="009E296C" w:rsidR="00B71F87" w:rsidP="009E296C" w:rsidRDefault="00B71F87" w14:paraId="2333E5C2" wp14:textId="5463B7EE">
      <w:pPr>
        <w:pStyle w:val="DefaultText"/>
        <w:rPr>
          <w:rFonts w:ascii="Arial" w:hAnsi="Arial" w:cs="Arial"/>
          <w:sz w:val="20"/>
          <w:szCs w:val="20"/>
          <w:lang w:val="en-GB" w:eastAsia="en-GB"/>
        </w:rPr>
      </w:pPr>
      <w:r w:rsidRPr="5EA5D8DD" w:rsidR="00B71F87">
        <w:rPr>
          <w:rFonts w:ascii="Arial" w:hAnsi="Arial" w:cs="Arial"/>
          <w:sz w:val="20"/>
          <w:szCs w:val="20"/>
          <w:lang w:val="en-GB" w:eastAsia="en-GB"/>
        </w:rPr>
        <w:t>Signed: ………………………………………………………….</w:t>
      </w:r>
      <w:r>
        <w:tab/>
      </w:r>
      <w:r w:rsidRPr="5EA5D8DD" w:rsidR="00B71F87">
        <w:rPr>
          <w:rFonts w:ascii="Arial" w:hAnsi="Arial" w:cs="Arial"/>
          <w:sz w:val="20"/>
          <w:szCs w:val="20"/>
          <w:lang w:val="en-GB" w:eastAsia="en-GB"/>
        </w:rPr>
        <w:t xml:space="preserve">   Date:  </w:t>
      </w:r>
      <w:r w:rsidRPr="5EA5D8DD" w:rsidR="2B936C2B">
        <w:rPr>
          <w:rFonts w:ascii="Arial" w:hAnsi="Arial" w:cs="Arial"/>
          <w:sz w:val="20"/>
          <w:szCs w:val="20"/>
          <w:lang w:val="en-GB" w:eastAsia="en-GB"/>
        </w:rPr>
        <w:t>January 2022</w:t>
      </w:r>
    </w:p>
    <w:p xmlns:wp14="http://schemas.microsoft.com/office/word/2010/wordml" w:rsidRPr="009E296C" w:rsidR="00B71F87" w:rsidP="00B71F87" w:rsidRDefault="00B71F87" w14:paraId="02A14C39" wp14:textId="77777777">
      <w:pPr>
        <w:pStyle w:val="DefaultText"/>
        <w:rPr>
          <w:rFonts w:ascii="Arial" w:hAnsi="Arial" w:cs="Arial"/>
          <w:sz w:val="20"/>
          <w:szCs w:val="20"/>
          <w:lang w:val="en-GB" w:eastAsia="en-GB"/>
        </w:rPr>
      </w:pPr>
      <w:r w:rsidRPr="009E296C">
        <w:rPr>
          <w:rFonts w:ascii="Arial" w:hAnsi="Arial" w:cs="Arial"/>
          <w:sz w:val="20"/>
          <w:szCs w:val="20"/>
          <w:lang w:val="en-GB" w:eastAsia="en-GB"/>
        </w:rPr>
        <w:tab/>
      </w:r>
      <w:r w:rsidRPr="009E296C">
        <w:rPr>
          <w:rFonts w:ascii="Arial" w:hAnsi="Arial" w:cs="Arial"/>
          <w:sz w:val="20"/>
          <w:szCs w:val="20"/>
          <w:lang w:val="en-GB" w:eastAsia="en-GB"/>
        </w:rPr>
        <w:t xml:space="preserve">       </w:t>
      </w:r>
      <w:r w:rsidRPr="009E296C">
        <w:rPr>
          <w:rFonts w:ascii="Arial" w:hAnsi="Arial" w:cs="Arial"/>
          <w:sz w:val="20"/>
          <w:szCs w:val="20"/>
          <w:lang w:val="en-GB" w:eastAsia="en-GB"/>
        </w:rPr>
        <w:tab/>
      </w:r>
      <w:r w:rsidRPr="009E296C">
        <w:rPr>
          <w:rFonts w:ascii="Arial" w:hAnsi="Arial" w:cs="Arial"/>
          <w:sz w:val="20"/>
          <w:szCs w:val="20"/>
          <w:lang w:val="en-GB" w:eastAsia="en-GB"/>
        </w:rPr>
        <w:t xml:space="preserve">       Mr. Malcolm Bennett</w:t>
      </w:r>
    </w:p>
    <w:p xmlns:wp14="http://schemas.microsoft.com/office/word/2010/wordml" w:rsidR="00466F33" w:rsidP="00B71F87" w:rsidRDefault="00B71F87" w14:paraId="69D1C2C5" wp14:textId="77777777">
      <w:pPr>
        <w:pStyle w:val="DefaultText"/>
        <w:rPr>
          <w:rFonts w:ascii="Arial" w:hAnsi="Arial" w:cs="Arial"/>
          <w:sz w:val="20"/>
          <w:szCs w:val="20"/>
          <w:lang w:val="en-GB"/>
        </w:rPr>
      </w:pPr>
      <w:r>
        <w:rPr>
          <w:rFonts w:ascii="Arial" w:hAnsi="Arial" w:cs="Arial"/>
          <w:sz w:val="20"/>
          <w:szCs w:val="20"/>
        </w:rPr>
        <w:tab/>
      </w:r>
      <w:r>
        <w:rPr>
          <w:rFonts w:ascii="Arial" w:hAnsi="Arial" w:cs="Arial"/>
          <w:sz w:val="20"/>
          <w:szCs w:val="20"/>
        </w:rPr>
        <w:t xml:space="preserve">      </w:t>
      </w:r>
      <w:r w:rsidRPr="0039412A">
        <w:rPr>
          <w:rFonts w:ascii="Arial" w:hAnsi="Arial" w:cs="Arial"/>
          <w:sz w:val="20"/>
          <w:szCs w:val="20"/>
        </w:rPr>
        <w:t xml:space="preserve"> </w:t>
      </w:r>
      <w:r>
        <w:rPr>
          <w:rFonts w:ascii="Arial" w:hAnsi="Arial" w:cs="Arial"/>
          <w:sz w:val="20"/>
          <w:szCs w:val="20"/>
        </w:rPr>
        <w:t xml:space="preserve">       </w:t>
      </w:r>
      <w:r w:rsidRPr="00D83109">
        <w:rPr>
          <w:rFonts w:ascii="Arial" w:hAnsi="Arial" w:cs="Arial"/>
          <w:sz w:val="20"/>
          <w:szCs w:val="20"/>
          <w:lang w:val="en-GB"/>
        </w:rPr>
        <w:t>Head of Transport Department</w:t>
      </w:r>
    </w:p>
    <w:p xmlns:wp14="http://schemas.microsoft.com/office/word/2010/wordml" w:rsidR="009E296C" w:rsidP="00B71F87" w:rsidRDefault="009E296C" w14:paraId="3656B9AB" wp14:textId="77777777">
      <w:pPr>
        <w:pStyle w:val="DefaultText"/>
        <w:rPr>
          <w:rFonts w:ascii="Arial" w:hAnsi="Arial" w:cs="Arial"/>
          <w:sz w:val="20"/>
          <w:szCs w:val="20"/>
          <w:lang w:val="en-GB"/>
        </w:rPr>
      </w:pPr>
    </w:p>
    <w:p xmlns:wp14="http://schemas.microsoft.com/office/word/2010/wordml" w:rsidR="009E296C" w:rsidP="00B71F87" w:rsidRDefault="009E296C" w14:paraId="45FB0818" wp14:textId="77777777">
      <w:pPr>
        <w:pStyle w:val="DefaultText"/>
        <w:rPr>
          <w:rFonts w:ascii="Arial" w:hAnsi="Arial" w:cs="Arial"/>
          <w:sz w:val="20"/>
          <w:szCs w:val="20"/>
          <w:lang w:val="en-GB"/>
        </w:rPr>
      </w:pPr>
    </w:p>
    <w:p xmlns:wp14="http://schemas.microsoft.com/office/word/2010/wordml" w:rsidRPr="0031531F" w:rsidR="009E296C" w:rsidP="009E296C" w:rsidRDefault="009E296C" w14:paraId="482421F8" wp14:textId="77777777">
      <w:pPr>
        <w:pStyle w:val="DefaultText"/>
        <w:rPr>
          <w:rFonts w:ascii="Arial" w:hAnsi="Arial" w:cs="Arial"/>
          <w:b/>
          <w:bCs/>
          <w:sz w:val="20"/>
          <w:szCs w:val="20"/>
        </w:rPr>
      </w:pPr>
      <w:r w:rsidRPr="0031531F">
        <w:rPr>
          <w:rFonts w:ascii="Arial" w:hAnsi="Arial" w:cs="Arial"/>
          <w:b/>
          <w:bCs/>
          <w:sz w:val="20"/>
          <w:szCs w:val="20"/>
        </w:rPr>
        <w:t xml:space="preserve">Employee Acknowledgment – </w:t>
      </w:r>
    </w:p>
    <w:p xmlns:wp14="http://schemas.microsoft.com/office/word/2010/wordml" w:rsidR="009E296C" w:rsidP="009E296C" w:rsidRDefault="009E296C" w14:paraId="049F31CB" wp14:textId="77777777">
      <w:pPr>
        <w:pStyle w:val="DefaultText"/>
        <w:rPr>
          <w:rFonts w:ascii="Arial" w:hAnsi="Arial" w:cs="Arial"/>
          <w:sz w:val="20"/>
          <w:szCs w:val="20"/>
        </w:rPr>
      </w:pPr>
    </w:p>
    <w:p xmlns:wp14="http://schemas.microsoft.com/office/word/2010/wordml" w:rsidR="009E296C" w:rsidP="009E296C" w:rsidRDefault="009E296C" w14:paraId="53128261" wp14:textId="77777777">
      <w:pPr>
        <w:pStyle w:val="DefaultText"/>
        <w:rPr>
          <w:rFonts w:ascii="Arial" w:hAnsi="Arial" w:cs="Arial"/>
          <w:sz w:val="20"/>
          <w:szCs w:val="20"/>
        </w:rPr>
      </w:pPr>
    </w:p>
    <w:p xmlns:wp14="http://schemas.microsoft.com/office/word/2010/wordml" w:rsidR="009E296C" w:rsidP="009E296C" w:rsidRDefault="009E296C" w14:paraId="04A0397E" wp14:textId="77777777">
      <w:pPr>
        <w:pStyle w:val="DefaultText"/>
        <w:rPr>
          <w:rFonts w:ascii="Arial" w:hAnsi="Arial" w:cs="Arial"/>
          <w:sz w:val="20"/>
          <w:szCs w:val="20"/>
        </w:rPr>
      </w:pPr>
      <w:r>
        <w:rPr>
          <w:rFonts w:ascii="Arial" w:hAnsi="Arial" w:cs="Arial"/>
          <w:sz w:val="20"/>
          <w:szCs w:val="20"/>
        </w:rPr>
        <w:t xml:space="preserve">I, ……………………………………………… confirm that I have read and understood the above policy in regards to </w:t>
      </w:r>
      <w:r w:rsidRPr="009E296C">
        <w:rPr>
          <w:rFonts w:ascii="Arial" w:hAnsi="Arial" w:cs="Arial"/>
          <w:b/>
          <w:bCs/>
          <w:sz w:val="20"/>
          <w:szCs w:val="20"/>
        </w:rPr>
        <w:t>Vehicle Manouvering Policy.</w:t>
      </w:r>
      <w:r>
        <w:rPr>
          <w:rFonts w:ascii="Arial" w:hAnsi="Arial" w:cs="Arial"/>
          <w:sz w:val="20"/>
          <w:szCs w:val="20"/>
        </w:rPr>
        <w:t xml:space="preserve"> </w:t>
      </w:r>
    </w:p>
    <w:p xmlns:wp14="http://schemas.microsoft.com/office/word/2010/wordml" w:rsidR="009E296C" w:rsidP="009E296C" w:rsidRDefault="009E296C" w14:paraId="62486C05" wp14:textId="77777777">
      <w:pPr>
        <w:pStyle w:val="DefaultText"/>
        <w:rPr>
          <w:rFonts w:ascii="Arial" w:hAnsi="Arial" w:cs="Arial"/>
          <w:sz w:val="20"/>
          <w:szCs w:val="20"/>
        </w:rPr>
      </w:pPr>
    </w:p>
    <w:p xmlns:wp14="http://schemas.microsoft.com/office/word/2010/wordml" w:rsidR="009E296C" w:rsidP="009E296C" w:rsidRDefault="009E296C" w14:paraId="4101652C" wp14:textId="77777777">
      <w:pPr>
        <w:pStyle w:val="DefaultText"/>
        <w:rPr>
          <w:rFonts w:ascii="Arial" w:hAnsi="Arial" w:cs="Arial"/>
          <w:sz w:val="20"/>
          <w:szCs w:val="20"/>
        </w:rPr>
      </w:pPr>
    </w:p>
    <w:p xmlns:wp14="http://schemas.microsoft.com/office/word/2010/wordml" w:rsidR="009E296C" w:rsidP="009E296C" w:rsidRDefault="009E296C" w14:paraId="56B451A5" wp14:textId="77777777">
      <w:pPr>
        <w:pStyle w:val="DefaultText"/>
        <w:rPr>
          <w:rFonts w:ascii="Arial" w:hAnsi="Arial" w:cs="Arial"/>
          <w:sz w:val="20"/>
          <w:szCs w:val="20"/>
        </w:rPr>
      </w:pPr>
      <w:r>
        <w:rPr>
          <w:rFonts w:ascii="Arial" w:hAnsi="Arial" w:cs="Arial"/>
          <w:sz w:val="20"/>
          <w:szCs w:val="20"/>
        </w:rPr>
        <w:t>Employee Signature ………………………………….</w:t>
      </w:r>
    </w:p>
    <w:p xmlns:wp14="http://schemas.microsoft.com/office/word/2010/wordml" w:rsidR="009E296C" w:rsidP="009E296C" w:rsidRDefault="009E296C" w14:paraId="29D6B04F" wp14:textId="77777777">
      <w:pPr>
        <w:pStyle w:val="DefaultText"/>
        <w:rPr>
          <w:rFonts w:ascii="Arial" w:hAnsi="Arial" w:cs="Arial"/>
          <w:sz w:val="20"/>
          <w:szCs w:val="20"/>
        </w:rPr>
      </w:pPr>
      <w:r>
        <w:rPr>
          <w:rFonts w:ascii="Arial" w:hAnsi="Arial" w:cs="Arial"/>
          <w:sz w:val="20"/>
          <w:szCs w:val="20"/>
        </w:rPr>
        <w:t xml:space="preserve"> </w:t>
      </w:r>
    </w:p>
    <w:p xmlns:wp14="http://schemas.microsoft.com/office/word/2010/wordml" w:rsidRPr="00BE6177" w:rsidR="009E296C" w:rsidP="009E296C" w:rsidRDefault="009E296C" w14:paraId="30323ED6" wp14:textId="77777777">
      <w:pPr>
        <w:pStyle w:val="DefaultText"/>
        <w:rPr>
          <w:rFonts w:ascii="Arial" w:hAnsi="Arial" w:cs="Arial"/>
          <w:sz w:val="20"/>
          <w:szCs w:val="20"/>
        </w:rPr>
      </w:pPr>
      <w:r>
        <w:rPr>
          <w:rFonts w:ascii="Arial" w:hAnsi="Arial" w:cs="Arial"/>
          <w:sz w:val="20"/>
          <w:szCs w:val="20"/>
        </w:rPr>
        <w:t>Date …………………………………………………….</w:t>
      </w:r>
    </w:p>
    <w:p xmlns:wp14="http://schemas.microsoft.com/office/word/2010/wordml" w:rsidRPr="00B71F87" w:rsidR="009E296C" w:rsidP="00B71F87" w:rsidRDefault="009E296C" w14:paraId="4B99056E" wp14:textId="77777777">
      <w:pPr>
        <w:pStyle w:val="DefaultText"/>
        <w:rPr>
          <w:rFonts w:ascii="Arial" w:hAnsi="Arial" w:cs="Arial"/>
          <w:sz w:val="20"/>
          <w:szCs w:val="20"/>
        </w:rPr>
      </w:pPr>
    </w:p>
    <w:sectPr w:rsidRPr="00B71F87" w:rsidR="009E296C" w:rsidSect="00D605D2">
      <w:headerReference w:type="default" r:id="rId12"/>
      <w:footerReference w:type="default" r:id="rId13"/>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C64CC" w:rsidRDefault="00BC64CC" w14:paraId="4DDBEF00" wp14:textId="77777777">
      <w:r>
        <w:separator/>
      </w:r>
    </w:p>
  </w:endnote>
  <w:endnote w:type="continuationSeparator" w:id="0">
    <w:p xmlns:wp14="http://schemas.microsoft.com/office/word/2010/wordml" w:rsidR="00BC64CC" w:rsidRDefault="00BC64CC"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6" w:type="dxa"/>
      <w:jc w:val="center"/>
      <w:tblLook w:val="04A0" w:firstRow="1" w:lastRow="0" w:firstColumn="1" w:lastColumn="0" w:noHBand="0" w:noVBand="1"/>
    </w:tblPr>
    <w:tblGrid>
      <w:gridCol w:w="1610"/>
      <w:gridCol w:w="2031"/>
      <w:gridCol w:w="2565"/>
      <w:gridCol w:w="1665"/>
      <w:gridCol w:w="1755"/>
    </w:tblGrid>
    <w:tr xmlns:wp14="http://schemas.microsoft.com/office/word/2010/wordml" w:rsidRPr="003633B1" w:rsidR="00280368" w:rsidTr="5EA5D8DD" w14:paraId="4DF92450" wp14:textId="77777777">
      <w:trPr/>
      <w:tc>
        <w:tcPr>
          <w:tcW w:w="1610" w:type="dxa"/>
          <w:shd w:val="clear" w:color="auto" w:fill="auto"/>
          <w:tcMar/>
        </w:tcPr>
        <w:p w:rsidRPr="00280368" w:rsidR="00280368" w:rsidP="00280368" w:rsidRDefault="00280368" w14:paraId="4D3D541A"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31" w:type="dxa"/>
          <w:shd w:val="clear" w:color="auto" w:fill="auto"/>
          <w:tcMar/>
        </w:tcPr>
        <w:p w:rsidRPr="00280368" w:rsidR="00280368" w:rsidP="00280368" w:rsidRDefault="00B71F87" w14:paraId="13C317A9"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APW-POL-025</w:t>
          </w:r>
        </w:p>
      </w:tc>
      <w:tc>
        <w:tcPr>
          <w:tcW w:w="2565" w:type="dxa"/>
          <w:shd w:val="clear" w:color="auto" w:fill="auto"/>
          <w:tcMar/>
        </w:tcPr>
        <w:p w:rsidRPr="00280368" w:rsidR="00280368" w:rsidP="00280368" w:rsidRDefault="00B71F87" w14:paraId="76F9EA19" wp14:textId="15132ED5">
          <w:pPr>
            <w:pStyle w:val="Footer"/>
            <w:ind w:right="360"/>
            <w:jc w:val="center"/>
            <w:rPr>
              <w:rStyle w:val="PageNumber"/>
              <w:rFonts w:ascii="Arial" w:hAnsi="Arial" w:cs="Arial"/>
              <w:sz w:val="20"/>
              <w:szCs w:val="20"/>
              <w:lang w:val="en-US"/>
            </w:rPr>
          </w:pPr>
          <w:r w:rsidRPr="5A19A781" w:rsidR="5A19A781">
            <w:rPr>
              <w:rStyle w:val="PageNumber"/>
              <w:rFonts w:ascii="Arial" w:hAnsi="Arial" w:cs="Arial"/>
              <w:sz w:val="20"/>
              <w:szCs w:val="20"/>
              <w:lang w:val="en-US"/>
            </w:rPr>
            <w:t xml:space="preserve">Issue </w:t>
          </w:r>
          <w:r w:rsidRPr="5A19A781" w:rsidR="5A19A781">
            <w:rPr>
              <w:rStyle w:val="PageNumber"/>
              <w:rFonts w:ascii="Arial" w:hAnsi="Arial" w:cs="Arial"/>
              <w:sz w:val="20"/>
              <w:szCs w:val="20"/>
              <w:lang w:val="en-US"/>
            </w:rPr>
            <w:t>6</w:t>
          </w:r>
        </w:p>
      </w:tc>
      <w:tc>
        <w:tcPr>
          <w:tcW w:w="1665" w:type="dxa"/>
          <w:shd w:val="clear" w:color="auto" w:fill="auto"/>
          <w:tcMar/>
        </w:tcPr>
        <w:p w:rsidRPr="00280368" w:rsidR="00280368" w:rsidP="00280368" w:rsidRDefault="00280368" w14:paraId="5ACB6051"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755" w:type="dxa"/>
          <w:shd w:val="clear" w:color="auto" w:fill="auto"/>
          <w:tcMar/>
        </w:tcPr>
        <w:p w:rsidRPr="00280368" w:rsidR="00280368" w:rsidP="00280368" w:rsidRDefault="00B71F87" w14:paraId="6780DFE1"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xmlns:wp14="http://schemas.microsoft.com/office/word/2010/wordml" w:rsidRPr="003633B1" w:rsidR="00280368" w:rsidTr="5EA5D8DD" w14:paraId="070252FD" wp14:textId="77777777">
      <w:trPr>
        <w:trHeight w:val="95"/>
      </w:trPr>
      <w:tc>
        <w:tcPr>
          <w:tcW w:w="1610" w:type="dxa"/>
          <w:shd w:val="clear" w:color="auto" w:fill="auto"/>
          <w:tcMar/>
        </w:tcPr>
        <w:p w:rsidRPr="00280368" w:rsidR="00280368" w:rsidP="00280368" w:rsidRDefault="00280368" w14:paraId="5EB6FFE9"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31" w:type="dxa"/>
          <w:shd w:val="clear" w:color="auto" w:fill="auto"/>
          <w:tcMar/>
        </w:tcPr>
        <w:p w:rsidRPr="00280368" w:rsidR="00280368" w:rsidP="00280368" w:rsidRDefault="009E296C" w14:paraId="2213AF2B" wp14:textId="436FDFF7">
          <w:pPr>
            <w:pStyle w:val="Footer"/>
            <w:ind w:right="360"/>
            <w:rPr>
              <w:rStyle w:val="PageNumber"/>
              <w:rFonts w:ascii="Arial" w:hAnsi="Arial" w:cs="Arial"/>
              <w:sz w:val="20"/>
              <w:szCs w:val="20"/>
              <w:lang w:val="en-US"/>
            </w:rPr>
          </w:pPr>
          <w:r w:rsidRPr="5EA5D8DD" w:rsidR="5EA5D8DD">
            <w:rPr>
              <w:rStyle w:val="PageNumber"/>
              <w:rFonts w:ascii="Arial" w:hAnsi="Arial" w:cs="Arial"/>
              <w:sz w:val="20"/>
              <w:szCs w:val="20"/>
              <w:lang w:val="en-US"/>
            </w:rPr>
            <w:t>January 2022</w:t>
          </w:r>
        </w:p>
      </w:tc>
      <w:tc>
        <w:tcPr>
          <w:tcW w:w="2565" w:type="dxa"/>
          <w:shd w:val="clear" w:color="auto" w:fill="auto"/>
          <w:tcMar/>
        </w:tcPr>
        <w:p w:rsidRPr="00280368" w:rsidR="00280368" w:rsidP="00280368" w:rsidRDefault="00280368" w14:paraId="5EF9BC33" wp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sidR="00EE61DC">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sidR="00EE61DC">
            <w:rPr>
              <w:rStyle w:val="PageNumber"/>
              <w:rFonts w:ascii="Arial" w:hAnsi="Arial" w:cs="Arial"/>
              <w:bCs/>
              <w:noProof/>
              <w:sz w:val="20"/>
              <w:szCs w:val="20"/>
              <w:lang w:val="en-US"/>
            </w:rPr>
            <w:t>2</w:t>
          </w:r>
          <w:r w:rsidRPr="00280368">
            <w:rPr>
              <w:rStyle w:val="PageNumber"/>
              <w:rFonts w:ascii="Arial" w:hAnsi="Arial" w:cs="Arial"/>
              <w:bCs/>
              <w:sz w:val="20"/>
              <w:szCs w:val="20"/>
              <w:lang w:val="en-US"/>
            </w:rPr>
            <w:fldChar w:fldCharType="end"/>
          </w:r>
        </w:p>
      </w:tc>
      <w:tc>
        <w:tcPr>
          <w:tcW w:w="1665" w:type="dxa"/>
          <w:shd w:val="clear" w:color="auto" w:fill="auto"/>
          <w:tcMar/>
        </w:tcPr>
        <w:p w:rsidRPr="00280368" w:rsidR="00280368" w:rsidP="00280368" w:rsidRDefault="00280368" w14:paraId="28F8C2C6"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755" w:type="dxa"/>
          <w:shd w:val="clear" w:color="auto" w:fill="auto"/>
          <w:tcMar/>
        </w:tcPr>
        <w:p w:rsidRPr="00280368" w:rsidR="00280368" w:rsidP="00280368" w:rsidRDefault="009E296C" w14:paraId="4822ABC5" wp14:textId="7A30AB04">
          <w:pPr>
            <w:pStyle w:val="Footer"/>
            <w:ind w:right="360"/>
            <w:rPr>
              <w:rStyle w:val="PageNumber"/>
              <w:rFonts w:ascii="Arial" w:hAnsi="Arial" w:cs="Arial"/>
              <w:sz w:val="20"/>
              <w:szCs w:val="20"/>
              <w:lang w:val="en-US"/>
            </w:rPr>
          </w:pPr>
          <w:r w:rsidRPr="5EA5D8DD" w:rsidR="5EA5D8DD">
            <w:rPr>
              <w:rStyle w:val="PageNumber"/>
              <w:rFonts w:ascii="Arial" w:hAnsi="Arial" w:cs="Arial"/>
              <w:sz w:val="20"/>
              <w:szCs w:val="20"/>
              <w:lang w:val="en-US"/>
            </w:rPr>
            <w:t>Z Allan</w:t>
          </w:r>
        </w:p>
      </w:tc>
    </w:tr>
  </w:tbl>
  <w:p xmlns:wp14="http://schemas.microsoft.com/office/word/2010/wordml" w:rsidRPr="00280368" w:rsidR="00280368" w:rsidRDefault="00280368" w14:paraId="1299C43A" wp14:textId="77777777">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C64CC" w:rsidRDefault="00BC64CC" w14:paraId="3CF2D8B6" wp14:textId="77777777">
      <w:r>
        <w:separator/>
      </w:r>
    </w:p>
  </w:footnote>
  <w:footnote w:type="continuationSeparator" w:id="0">
    <w:p xmlns:wp14="http://schemas.microsoft.com/office/word/2010/wordml" w:rsidR="00BC64CC" w:rsidRDefault="00BC64CC"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466F33" w:rsidP="003E34AF" w:rsidRDefault="00315EB7" w14:paraId="02052307"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36C39EB4"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5A19A781" w:rsidR="5A19A781">
      <w:rPr>
        <w:rFonts w:ascii="Bauhaus 93" w:hAnsi="Bauhaus 93"/>
        <w:sz w:val="52"/>
        <w:szCs w:val="52"/>
      </w:rPr>
      <w:t>A.</w:t>
    </w:r>
    <w:r w:rsidRPr="5A19A781" w:rsidR="5A19A781">
      <w:rPr>
        <w:rFonts w:ascii="Bauhaus 93" w:hAnsi="Bauhaus 93"/>
        <w:sz w:val="52"/>
        <w:szCs w:val="52"/>
      </w:rPr>
      <w:t>P. Webb</w:t>
    </w:r>
    <w:r w:rsidRPr="5A19A781" w:rsidR="5A19A781">
      <w:rPr>
        <w:rFonts w:ascii="Bauhaus 93" w:hAnsi="Bauhaus 93"/>
        <w:sz w:val="32"/>
        <w:szCs w:val="32"/>
      </w:rPr>
      <w:t xml:space="preserve"> Plant Hire ltd.</w:t>
    </w:r>
  </w:p>
  <w:p xmlns:wp14="http://schemas.microsoft.com/office/word/2010/wordml" w:rsidRPr="00B71F87" w:rsidR="00B71F87" w:rsidP="00B71F87" w:rsidRDefault="00B71F87" w14:paraId="6C4B992F" wp14:textId="77777777">
    <w:pPr>
      <w:pStyle w:val="Header"/>
      <w:tabs>
        <w:tab w:val="clear" w:pos="4153"/>
        <w:tab w:val="clear" w:pos="8306"/>
        <w:tab w:val="left" w:pos="1620"/>
        <w:tab w:val="right" w:pos="3060"/>
      </w:tabs>
      <w:rPr>
        <w:rFonts w:ascii="Arial" w:hAnsi="Arial" w:cs="Arial"/>
        <w:b/>
        <w:bCs/>
      </w:rPr>
    </w:pPr>
    <w:r>
      <w:rPr>
        <w:rFonts w:ascii="Arial" w:hAnsi="Arial" w:cs="Arial"/>
        <w:b/>
        <w:bCs/>
      </w:rPr>
      <w:t>Vehicle Manoeuvring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hint="default" w:ascii="Arial" w:hAnsi="Arial"/>
        <w:b w:val="0"/>
        <w:i w:val="0"/>
        <w:sz w:val="22"/>
        <w:szCs w:val="20"/>
      </w:rPr>
    </w:lvl>
    <w:lvl w:ilvl="1">
      <w:start w:val="1"/>
      <w:numFmt w:val="decimal"/>
      <w:pStyle w:val="Heading2"/>
      <w:lvlText w:val="%1.%2"/>
      <w:lvlJc w:val="left"/>
      <w:pPr>
        <w:tabs>
          <w:tab w:val="num" w:pos="907"/>
        </w:tabs>
        <w:ind w:left="907" w:hanging="907"/>
      </w:pPr>
      <w:rPr>
        <w:rFonts w:hint="default" w:ascii="Arial" w:hAnsi="Arial"/>
        <w:b w:val="0"/>
        <w:i w:val="0"/>
        <w:sz w:val="22"/>
      </w:rPr>
    </w:lvl>
    <w:lvl w:ilvl="2">
      <w:start w:val="1"/>
      <w:numFmt w:val="decimal"/>
      <w:pStyle w:val="Heading3"/>
      <w:lvlText w:val="%1.%2.%3"/>
      <w:lvlJc w:val="left"/>
      <w:pPr>
        <w:tabs>
          <w:tab w:val="num" w:pos="907"/>
        </w:tabs>
        <w:ind w:left="907" w:hanging="907"/>
      </w:pPr>
      <w:rPr>
        <w:rFonts w:hint="default" w:ascii="Arial" w:hAnsi="Arial"/>
        <w:b w:val="0"/>
        <w:i w:val="0"/>
        <w:sz w:val="22"/>
      </w:rPr>
    </w:lvl>
    <w:lvl w:ilvl="3">
      <w:start w:val="1"/>
      <w:numFmt w:val="lowerLetter"/>
      <w:pStyle w:val="Heading4"/>
      <w:lvlText w:val="(%4)"/>
      <w:lvlJc w:val="left"/>
      <w:pPr>
        <w:tabs>
          <w:tab w:val="num" w:pos="1474"/>
        </w:tabs>
        <w:ind w:left="1474" w:hanging="567"/>
      </w:pPr>
      <w:rPr>
        <w:rFonts w:hint="default" w:ascii="Arial" w:hAnsi="Arial"/>
        <w:b w:val="0"/>
        <w:i w:val="0"/>
        <w:sz w:val="22"/>
      </w:rPr>
    </w:lvl>
    <w:lvl w:ilvl="4">
      <w:start w:val="1"/>
      <w:numFmt w:val="lowerRoman"/>
      <w:pStyle w:val="Heading5"/>
      <w:lvlText w:val="(%5)"/>
      <w:lvlJc w:val="left"/>
      <w:pPr>
        <w:tabs>
          <w:tab w:val="num" w:pos="2041"/>
        </w:tabs>
        <w:ind w:left="2041" w:hanging="567"/>
      </w:pPr>
      <w:rPr>
        <w:rFonts w:hint="default" w:ascii="Arial" w:hAnsi="Arial"/>
        <w:b w:val="0"/>
        <w:i w:val="0"/>
        <w:sz w:val="22"/>
      </w:rPr>
    </w:lvl>
    <w:lvl w:ilvl="5">
      <w:start w:val="1"/>
      <w:numFmt w:val="upperLetter"/>
      <w:pStyle w:val="Heading6"/>
      <w:lvlText w:val="(%6)"/>
      <w:lvlJc w:val="left"/>
      <w:pPr>
        <w:tabs>
          <w:tab w:val="num" w:pos="2608"/>
        </w:tabs>
        <w:ind w:left="2608" w:hanging="567"/>
      </w:pPr>
      <w:rPr>
        <w:rFonts w:hint="default" w:ascii="Arial" w:hAnsi="Arial"/>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1" w15:restartNumberingAfterBreak="0">
    <w:nsid w:val="0A6C10DE"/>
    <w:multiLevelType w:val="hybridMultilevel"/>
    <w:tmpl w:val="7DC223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F01B3B"/>
    <w:multiLevelType w:val="hybridMultilevel"/>
    <w:tmpl w:val="994EC9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B943E3D"/>
    <w:multiLevelType w:val="multilevel"/>
    <w:tmpl w:val="D1369B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3095615"/>
    <w:multiLevelType w:val="hybridMultilevel"/>
    <w:tmpl w:val="8D64B804"/>
    <w:lvl w:ilvl="0" w:tplc="759E88EE">
      <w:start w:val="1"/>
      <w:numFmt w:val="upperLetter"/>
      <w:lvlText w:val="%1."/>
      <w:lvlJc w:val="left"/>
      <w:pPr>
        <w:ind w:left="990" w:hanging="630"/>
      </w:pPr>
      <w:rPr>
        <w:rFonts w:hint="default"/>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D4234"/>
    <w:multiLevelType w:val="hybridMultilevel"/>
    <w:tmpl w:val="E91EB7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9941564"/>
    <w:multiLevelType w:val="hybridMultilevel"/>
    <w:tmpl w:val="0CF8C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20976"/>
    <w:multiLevelType w:val="hybridMultilevel"/>
    <w:tmpl w:val="643CE4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2086DCF"/>
    <w:multiLevelType w:val="hybridMultilevel"/>
    <w:tmpl w:val="F662CA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4BA48BD"/>
    <w:multiLevelType w:val="hybridMultilevel"/>
    <w:tmpl w:val="F8323752"/>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286C21"/>
    <w:multiLevelType w:val="hybridMultilevel"/>
    <w:tmpl w:val="001C6F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427854"/>
    <w:multiLevelType w:val="hybridMultilevel"/>
    <w:tmpl w:val="11424D48"/>
    <w:lvl w:ilvl="0" w:tplc="A3EC01EA">
      <w:start w:val="1"/>
      <w:numFmt w:val="bullet"/>
      <w:lvlText w:val="o"/>
      <w:lvlJc w:val="left"/>
      <w:pPr>
        <w:tabs>
          <w:tab w:val="num" w:pos="780"/>
        </w:tabs>
        <w:ind w:left="780" w:hanging="720"/>
      </w:pPr>
      <w:rPr>
        <w:rFonts w:hint="default" w:hAnsi="Courier New"/>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2" w15:restartNumberingAfterBreak="0">
    <w:nsid w:val="4FD72819"/>
    <w:multiLevelType w:val="hybridMultilevel"/>
    <w:tmpl w:val="25582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A4583B"/>
    <w:multiLevelType w:val="hybridMultilevel"/>
    <w:tmpl w:val="338AA85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2E53A03"/>
    <w:multiLevelType w:val="hybridMultilevel"/>
    <w:tmpl w:val="AAE220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D5D629B"/>
    <w:multiLevelType w:val="hybridMultilevel"/>
    <w:tmpl w:val="4F26C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BD01AE8"/>
    <w:multiLevelType w:val="hybridMultilevel"/>
    <w:tmpl w:val="CFDCE8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C397139"/>
    <w:multiLevelType w:val="hybridMultilevel"/>
    <w:tmpl w:val="B40E24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7"/>
  </w:num>
  <w:num w:numId="6">
    <w:abstractNumId w:val="16"/>
  </w:num>
  <w:num w:numId="7">
    <w:abstractNumId w:val="2"/>
  </w:num>
  <w:num w:numId="8">
    <w:abstractNumId w:val="1"/>
  </w:num>
  <w:num w:numId="9">
    <w:abstractNumId w:val="7"/>
  </w:num>
  <w:num w:numId="10">
    <w:abstractNumId w:val="8"/>
  </w:num>
  <w:num w:numId="11">
    <w:abstractNumId w:val="3"/>
  </w:num>
  <w:num w:numId="12">
    <w:abstractNumId w:val="15"/>
  </w:num>
  <w:num w:numId="13">
    <w:abstractNumId w:val="5"/>
  </w:num>
  <w:num w:numId="14">
    <w:abstractNumId w:val="10"/>
  </w:num>
  <w:num w:numId="15">
    <w:abstractNumId w:val="4"/>
  </w:num>
  <w:num w:numId="16">
    <w:abstractNumId w:val="9"/>
  </w:num>
  <w:num w:numId="17">
    <w:abstractNumId w:val="12"/>
  </w:num>
  <w:num w:numId="1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22"/>
    <w:rsid w:val="000A289A"/>
    <w:rsid w:val="000A305F"/>
    <w:rsid w:val="000D2313"/>
    <w:rsid w:val="000F4566"/>
    <w:rsid w:val="00122617"/>
    <w:rsid w:val="00280368"/>
    <w:rsid w:val="00286622"/>
    <w:rsid w:val="00315EB7"/>
    <w:rsid w:val="00325F4E"/>
    <w:rsid w:val="00341348"/>
    <w:rsid w:val="003E34AF"/>
    <w:rsid w:val="00432214"/>
    <w:rsid w:val="00451BA4"/>
    <w:rsid w:val="00466F33"/>
    <w:rsid w:val="004D0C50"/>
    <w:rsid w:val="005167B0"/>
    <w:rsid w:val="00582572"/>
    <w:rsid w:val="00586A1F"/>
    <w:rsid w:val="00662FB0"/>
    <w:rsid w:val="00664989"/>
    <w:rsid w:val="0067404C"/>
    <w:rsid w:val="00685504"/>
    <w:rsid w:val="007F268A"/>
    <w:rsid w:val="008159BB"/>
    <w:rsid w:val="009E296C"/>
    <w:rsid w:val="00A428B2"/>
    <w:rsid w:val="00A4633B"/>
    <w:rsid w:val="00B4487F"/>
    <w:rsid w:val="00B609C1"/>
    <w:rsid w:val="00B71F87"/>
    <w:rsid w:val="00BC64CC"/>
    <w:rsid w:val="00CC2F10"/>
    <w:rsid w:val="00CD3999"/>
    <w:rsid w:val="00D605D2"/>
    <w:rsid w:val="00E169A9"/>
    <w:rsid w:val="00E201DA"/>
    <w:rsid w:val="00E3472E"/>
    <w:rsid w:val="00E47CC2"/>
    <w:rsid w:val="00E5703B"/>
    <w:rsid w:val="00EE61DC"/>
    <w:rsid w:val="00FC1FA0"/>
    <w:rsid w:val="2B936C2B"/>
    <w:rsid w:val="53793BCD"/>
    <w:rsid w:val="5A19A781"/>
    <w:rsid w:val="5EA5D8DD"/>
    <w:rsid w:val="63939AF1"/>
    <w:rsid w:val="7179A7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EE2C7E"/>
  <w15:chartTrackingRefBased/>
  <w15:docId w15:val="{4712C7A6-AF72-45B1-8E7E-5E2F6C3EEE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sz w:val="20"/>
      <w:szCs w:val="32"/>
      <w:u w:val="single"/>
    </w:rPr>
  </w:style>
  <w:style w:type="paragraph" w:styleId="Heading5">
    <w:name w:val="heading 5"/>
    <w:basedOn w:val="Normal"/>
    <w:link w:val="Heading5Char"/>
    <w:qFormat/>
    <w:rsid w:val="00341348"/>
    <w:pPr>
      <w:tabs>
        <w:tab w:val="num" w:pos="2041"/>
      </w:tabs>
      <w:spacing w:after="180"/>
      <w:ind w:left="2041" w:hanging="567"/>
      <w:jc w:val="both"/>
      <w:outlineLvl w:val="4"/>
    </w:pPr>
    <w:rPr>
      <w:rFonts w:ascii="Arial" w:hAnsi="Arial"/>
      <w:sz w:val="22"/>
      <w:szCs w:val="20"/>
    </w:rPr>
  </w:style>
  <w:style w:type="paragraph" w:styleId="Heading6">
    <w:name w:val="heading 6"/>
    <w:basedOn w:val="Normal"/>
    <w:link w:val="Heading6Char"/>
    <w:qFormat/>
    <w:rsid w:val="00341348"/>
    <w:pPr>
      <w:tabs>
        <w:tab w:val="num" w:pos="2608"/>
      </w:tabs>
      <w:spacing w:after="180"/>
      <w:ind w:left="2608" w:hanging="567"/>
      <w:jc w:val="both"/>
      <w:outlineLvl w:val="5"/>
    </w:pPr>
    <w:rPr>
      <w:rFonts w:ascii="Arial" w:hAnsi="Arial"/>
      <w:bCs/>
      <w:sz w:val="22"/>
      <w:szCs w:val="22"/>
    </w:rPr>
  </w:style>
  <w:style w:type="paragraph" w:styleId="Heading7">
    <w:name w:val="heading 7"/>
    <w:basedOn w:val="Normal"/>
    <w:link w:val="Heading7Char"/>
    <w:qFormat/>
    <w:rsid w:val="00341348"/>
    <w:pPr>
      <w:tabs>
        <w:tab w:val="num" w:pos="3175"/>
      </w:tabs>
      <w:spacing w:after="180"/>
      <w:ind w:left="3175" w:hanging="567"/>
      <w:jc w:val="both"/>
      <w:outlineLvl w:val="6"/>
    </w:pPr>
    <w:rPr>
      <w:rFonts w:ascii="Arial" w:hAnsi="Arial"/>
      <w:sz w:val="22"/>
      <w:szCs w:val="20"/>
    </w:rPr>
  </w:style>
  <w:style w:type="paragraph" w:styleId="Heading8">
    <w:name w:val="heading 8"/>
    <w:basedOn w:val="Normal"/>
    <w:link w:val="Heading8Char"/>
    <w:qFormat/>
    <w:rsid w:val="00341348"/>
    <w:pPr>
      <w:tabs>
        <w:tab w:val="num" w:pos="3742"/>
      </w:tabs>
      <w:spacing w:after="180"/>
      <w:ind w:left="3742" w:hanging="567"/>
      <w:jc w:val="both"/>
      <w:outlineLvl w:val="7"/>
    </w:pPr>
    <w:rPr>
      <w:rFonts w:ascii="Arial" w:hAnsi="Arial"/>
      <w:sz w:val="22"/>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sz w:val="20"/>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tabs>
        <w:tab w:val="left" w:pos="4962"/>
        <w:tab w:val="left" w:pos="6521"/>
      </w:tabs>
      <w:ind w:left="6521" w:hanging="6521"/>
      <w:jc w:val="both"/>
    </w:pPr>
    <w:rPr>
      <w:rFonts w:ascii="Arial" w:hAnsi="Arial"/>
      <w:sz w:val="20"/>
      <w:szCs w:val="20"/>
    </w:rPr>
  </w:style>
  <w:style w:type="paragraph" w:styleId="BalloonText">
    <w:name w:val="Balloon Text"/>
    <w:basedOn w:val="Normal"/>
    <w:link w:val="BalloonTextChar"/>
    <w:rsid w:val="00662FB0"/>
    <w:rPr>
      <w:rFonts w:ascii="Segoe UI" w:hAnsi="Segoe UI" w:cs="Segoe UI"/>
      <w:sz w:val="18"/>
      <w:szCs w:val="18"/>
    </w:rPr>
  </w:style>
  <w:style w:type="character" w:styleId="BalloonTextChar" w:customStyle="1">
    <w:name w:val="Balloon Text Char"/>
    <w:link w:val="BalloonText"/>
    <w:rsid w:val="00662FB0"/>
    <w:rPr>
      <w:rFonts w:ascii="Segoe UI" w:hAnsi="Segoe UI" w:cs="Segoe UI"/>
      <w:sz w:val="18"/>
      <w:szCs w:val="18"/>
      <w:lang w:eastAsia="en-US"/>
    </w:rPr>
  </w:style>
  <w:style w:type="character" w:styleId="Heading5Char" w:customStyle="1">
    <w:name w:val="Heading 5 Char"/>
    <w:link w:val="Heading5"/>
    <w:rsid w:val="00341348"/>
    <w:rPr>
      <w:rFonts w:ascii="Arial" w:hAnsi="Arial"/>
      <w:sz w:val="22"/>
      <w:lang w:eastAsia="en-US"/>
    </w:rPr>
  </w:style>
  <w:style w:type="character" w:styleId="Heading6Char" w:customStyle="1">
    <w:name w:val="Heading 6 Char"/>
    <w:link w:val="Heading6"/>
    <w:rsid w:val="00341348"/>
    <w:rPr>
      <w:rFonts w:ascii="Arial" w:hAnsi="Arial"/>
      <w:bCs/>
      <w:sz w:val="22"/>
      <w:szCs w:val="22"/>
      <w:lang w:eastAsia="en-US"/>
    </w:rPr>
  </w:style>
  <w:style w:type="character" w:styleId="Heading7Char" w:customStyle="1">
    <w:name w:val="Heading 7 Char"/>
    <w:link w:val="Heading7"/>
    <w:rsid w:val="00341348"/>
    <w:rPr>
      <w:rFonts w:ascii="Arial" w:hAnsi="Arial"/>
      <w:sz w:val="22"/>
      <w:lang w:eastAsia="en-US"/>
    </w:rPr>
  </w:style>
  <w:style w:type="character" w:styleId="Heading8Char" w:customStyle="1">
    <w:name w:val="Heading 8 Char"/>
    <w:link w:val="Heading8"/>
    <w:rsid w:val="00341348"/>
    <w:rPr>
      <w:rFonts w:ascii="Arial" w:hAnsi="Arial"/>
      <w:sz w:val="22"/>
      <w:lang w:eastAsia="en-US"/>
    </w:rPr>
  </w:style>
  <w:style w:type="paragraph" w:styleId="BodyTextIndent1" w:customStyle="1">
    <w:name w:val="Body Text Indent 1"/>
    <w:basedOn w:val="Normal"/>
    <w:rsid w:val="00341348"/>
    <w:pPr>
      <w:spacing w:after="180"/>
      <w:ind w:left="907"/>
      <w:jc w:val="both"/>
    </w:pPr>
    <w:rPr>
      <w:rFonts w:ascii="Arial" w:hAnsi="Arial" w:cs="Arial"/>
      <w:sz w:val="22"/>
      <w:szCs w:val="20"/>
    </w:rPr>
  </w:style>
  <w:style w:type="paragraph" w:styleId="Heading1Bold" w:customStyle="1">
    <w:name w:val="Heading 1 Bold"/>
    <w:basedOn w:val="Heading1"/>
    <w:next w:val="BodyTextIndent1"/>
    <w:rsid w:val="00341348"/>
    <w:pPr>
      <w:tabs>
        <w:tab w:val="num" w:pos="907"/>
      </w:tabs>
      <w:spacing w:after="180"/>
      <w:ind w:left="907" w:hanging="907"/>
      <w:jc w:val="both"/>
    </w:pPr>
    <w:rPr>
      <w:rFonts w:cs="Times New Roman"/>
      <w:bCs w:val="0"/>
      <w:sz w:val="24"/>
      <w:szCs w:val="22"/>
    </w:rPr>
  </w:style>
  <w:style w:type="character" w:styleId="FooterChar" w:customStyle="1">
    <w:name w:val="Footer Char"/>
    <w:link w:val="Footer"/>
    <w:rsid w:val="00D605D2"/>
    <w:rPr>
      <w:sz w:val="24"/>
      <w:szCs w:val="24"/>
      <w:lang w:eastAsia="en-US"/>
    </w:rPr>
  </w:style>
  <w:style w:type="character" w:styleId="PageNumber">
    <w:name w:val="page number"/>
    <w:rsid w:val="00280368"/>
  </w:style>
  <w:style w:type="paragraph" w:styleId="Default" w:customStyle="1">
    <w:name w:val="Default"/>
    <w:rsid w:val="00B71F87"/>
    <w:pPr>
      <w:autoSpaceDE w:val="0"/>
      <w:autoSpaceDN w:val="0"/>
      <w:adjustRightInd w:val="0"/>
    </w:pPr>
    <w:rPr>
      <w:rFonts w:ascii="Gill Sans MT" w:hAnsi="Gill Sans MT" w:cs="Gill Sans MT"/>
      <w:color w:val="000000"/>
      <w:sz w:val="24"/>
      <w:szCs w:val="24"/>
      <w:lang w:val="en-GB" w:eastAsia="en-GB"/>
    </w:rPr>
  </w:style>
  <w:style w:type="paragraph" w:styleId="Pa4" w:customStyle="1">
    <w:name w:val="Pa4"/>
    <w:basedOn w:val="Default"/>
    <w:next w:val="Default"/>
    <w:uiPriority w:val="99"/>
    <w:rsid w:val="00B71F87"/>
    <w:pPr>
      <w:spacing w:line="241" w:lineRule="atLeast"/>
    </w:pPr>
    <w:rPr>
      <w:rFonts w:cs="Times New Roman"/>
      <w:color w:val="auto"/>
    </w:rPr>
  </w:style>
  <w:style w:type="character" w:styleId="A1" w:customStyle="1">
    <w:name w:val="A1"/>
    <w:uiPriority w:val="99"/>
    <w:rsid w:val="00B71F87"/>
    <w:rPr>
      <w:rFonts w:cs="Gill Sans MT"/>
      <w:color w:val="000000"/>
      <w:sz w:val="18"/>
      <w:szCs w:val="18"/>
    </w:rPr>
  </w:style>
  <w:style w:type="paragraph" w:styleId="Pa1" w:customStyle="1">
    <w:name w:val="Pa1"/>
    <w:basedOn w:val="Default"/>
    <w:next w:val="Default"/>
    <w:uiPriority w:val="99"/>
    <w:rsid w:val="00B71F87"/>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sue xmlns="268262b3-6a3d-49f4-84d8-47472ba83394">5</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227E939E-BDEA-481A-9C2E-96D401AFB680}"/>
</file>

<file path=customXml/itemProps2.xml><?xml version="1.0" encoding="utf-8"?>
<ds:datastoreItem xmlns:ds="http://schemas.openxmlformats.org/officeDocument/2006/customXml" ds:itemID="{047E5F3C-39C6-438A-8B04-E991092CE5E5}">
  <ds:schemaRefs>
    <ds:schemaRef ds:uri="http://schemas.microsoft.com/office/2006/metadata/longProperties"/>
  </ds:schemaRefs>
</ds:datastoreItem>
</file>

<file path=customXml/itemProps3.xml><?xml version="1.0" encoding="utf-8"?>
<ds:datastoreItem xmlns:ds="http://schemas.openxmlformats.org/officeDocument/2006/customXml" ds:itemID="{B544425C-1D67-441F-8A31-840272E1D401}">
  <ds:schemaRefs>
    <ds:schemaRef ds:uri="http://schemas.openxmlformats.org/officeDocument/2006/bibliography"/>
  </ds:schemaRefs>
</ds:datastoreItem>
</file>

<file path=customXml/itemProps4.xml><?xml version="1.0" encoding="utf-8"?>
<ds:datastoreItem xmlns:ds="http://schemas.openxmlformats.org/officeDocument/2006/customXml" ds:itemID="{D936319D-DEF6-40C2-A0AD-48122D49C197}">
  <ds:schemaRefs>
    <ds:schemaRef ds:uri="http://schemas.microsoft.com/sharepoint/v3/contenttype/forms"/>
  </ds:schemaRefs>
</ds:datastoreItem>
</file>

<file path=customXml/itemProps5.xml><?xml version="1.0" encoding="utf-8"?>
<ds:datastoreItem xmlns:ds="http://schemas.openxmlformats.org/officeDocument/2006/customXml" ds:itemID="{05F29D40-2877-48BD-A79B-A54910AB4A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7</cp:revision>
  <cp:lastPrinted>2019-08-07T19:13:00Z</cp:lastPrinted>
  <dcterms:created xsi:type="dcterms:W3CDTF">2021-02-10T16:30:00Z</dcterms:created>
  <dcterms:modified xsi:type="dcterms:W3CDTF">2022-01-12T13:43:54Z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5</vt:lpwstr>
  </property>
  <property fmtid="{D5CDD505-2E9C-101B-9397-08002B2CF9AE}" pid="3" name="LastReviewed">
    <vt:lpwstr>2020-02-20T00:00:00Z</vt:lpwstr>
  </property>
  <property fmtid="{D5CDD505-2E9C-101B-9397-08002B2CF9AE}" pid="4" name="ReviewDue">
    <vt:lpwstr>2021-02-20T00:00:00Z</vt:lpwstr>
  </property>
  <property fmtid="{D5CDD505-2E9C-101B-9397-08002B2CF9AE}" pid="5" name="ContentTypeId">
    <vt:lpwstr>0x0101002EFCC425F672674E9A1E7775BA04E86B</vt:lpwstr>
  </property>
</Properties>
</file>